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01C8" w:rsidRPr="00654899" w:rsidRDefault="00633F06" w:rsidP="002601C8">
      <w:pPr>
        <w:spacing w:after="120"/>
        <w:jc w:val="right"/>
      </w:pPr>
      <w:bookmarkStart w:id="0" w:name="_Toc131235417"/>
      <w:bookmarkStart w:id="1" w:name="_Toc131235483"/>
      <w:bookmarkStart w:id="2" w:name="_Toc131235533"/>
      <w:bookmarkStart w:id="3" w:name="_Toc131235691"/>
      <w:bookmarkStart w:id="4" w:name="_Toc131235796"/>
      <w:bookmarkStart w:id="5" w:name="_Toc131235930"/>
      <w:bookmarkStart w:id="6" w:name="_Toc131236195"/>
      <w:bookmarkStart w:id="7" w:name="_Toc131238661"/>
      <w:bookmarkStart w:id="8" w:name="_Toc131239009"/>
      <w:bookmarkStart w:id="9" w:name="_GoBack"/>
      <w:bookmarkEnd w:id="9"/>
      <w:r>
        <w:rPr>
          <w:noProof/>
          <w:lang w:eastAsia="en-GB"/>
        </w:rPr>
        <w:drawing>
          <wp:anchor distT="0" distB="0" distL="114300" distR="114300" simplePos="0" relativeHeight="251693568" behindDoc="1" locked="0" layoutInCell="1" allowOverlap="1">
            <wp:simplePos x="0" y="0"/>
            <wp:positionH relativeFrom="column">
              <wp:posOffset>2270125</wp:posOffset>
            </wp:positionH>
            <wp:positionV relativeFrom="paragraph">
              <wp:posOffset>147955</wp:posOffset>
            </wp:positionV>
            <wp:extent cx="3457575" cy="695325"/>
            <wp:effectExtent l="0" t="0" r="0" b="0"/>
            <wp:wrapTight wrapText="bothSides">
              <wp:wrapPolygon edited="0">
                <wp:start x="0" y="0"/>
                <wp:lineTo x="0" y="21304"/>
                <wp:lineTo x="21540" y="21304"/>
                <wp:lineTo x="21540" y="0"/>
                <wp:lineTo x="0" y="0"/>
              </wp:wrapPolygon>
            </wp:wrapTight>
            <wp:docPr id="460" name="Picture 460" descr="SDCEP name and logo -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SDCEP name and logo - whi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57575" cy="695325"/>
                    </a:xfrm>
                    <a:prstGeom prst="rect">
                      <a:avLst/>
                    </a:prstGeom>
                    <a:noFill/>
                  </pic:spPr>
                </pic:pic>
              </a:graphicData>
            </a:graphic>
            <wp14:sizeRelH relativeFrom="page">
              <wp14:pctWidth>0</wp14:pctWidth>
            </wp14:sizeRelH>
            <wp14:sizeRelV relativeFrom="page">
              <wp14:pctHeight>0</wp14:pctHeight>
            </wp14:sizeRelV>
          </wp:anchor>
        </w:drawing>
      </w:r>
    </w:p>
    <w:p w:rsidR="002601C8" w:rsidRPr="00654899" w:rsidRDefault="002601C8" w:rsidP="002601C8">
      <w:pPr>
        <w:spacing w:after="120"/>
        <w:jc w:val="right"/>
      </w:pPr>
    </w:p>
    <w:p w:rsidR="002601C8" w:rsidRPr="00654899" w:rsidRDefault="002601C8" w:rsidP="002601C8">
      <w:pPr>
        <w:spacing w:after="120"/>
        <w:jc w:val="right"/>
      </w:pPr>
    </w:p>
    <w:p w:rsidR="001A5641" w:rsidRPr="00654899" w:rsidRDefault="00633F06" w:rsidP="0065091D">
      <w:pPr>
        <w:pStyle w:val="TOC1"/>
        <w:rPr>
          <w:lang w:val="es-ES"/>
        </w:rPr>
      </w:pPr>
      <w:bookmarkStart w:id="10" w:name="_Toc138151394"/>
      <w:bookmarkEnd w:id="0"/>
      <w:bookmarkEnd w:id="1"/>
      <w:bookmarkEnd w:id="2"/>
      <w:bookmarkEnd w:id="3"/>
      <w:bookmarkEnd w:id="4"/>
      <w:bookmarkEnd w:id="5"/>
      <w:bookmarkEnd w:id="6"/>
      <w:bookmarkEnd w:id="7"/>
      <w:bookmarkEnd w:id="8"/>
      <w:r>
        <w:rPr>
          <w:noProof/>
          <w:lang w:val="en-US"/>
        </w:rPr>
        <mc:AlternateContent>
          <mc:Choice Requires="wps">
            <w:drawing>
              <wp:anchor distT="0" distB="0" distL="114300" distR="114300" simplePos="0" relativeHeight="251642368" behindDoc="0" locked="0" layoutInCell="1" allowOverlap="1">
                <wp:simplePos x="0" y="0"/>
                <wp:positionH relativeFrom="column">
                  <wp:posOffset>-215900</wp:posOffset>
                </wp:positionH>
                <wp:positionV relativeFrom="paragraph">
                  <wp:posOffset>260350</wp:posOffset>
                </wp:positionV>
                <wp:extent cx="5943600" cy="7882890"/>
                <wp:effectExtent l="0" t="0" r="1270" b="0"/>
                <wp:wrapNone/>
                <wp:docPr id="25"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88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557E" w:rsidRPr="00B01D51" w:rsidRDefault="00BF557E" w:rsidP="002601C8">
                            <w:pPr>
                              <w:jc w:val="right"/>
                              <w:rPr>
                                <w:rFonts w:cs="Arial"/>
                                <w:b/>
                                <w:color w:val="28003C"/>
                                <w:sz w:val="40"/>
                                <w:szCs w:val="40"/>
                              </w:rPr>
                            </w:pPr>
                            <w:r w:rsidRPr="00B01D51">
                              <w:rPr>
                                <w:rFonts w:cs="Arial"/>
                                <w:b/>
                                <w:color w:val="28003C"/>
                                <w:sz w:val="40"/>
                                <w:szCs w:val="40"/>
                              </w:rPr>
                              <w:t>Cleaning of Dental Instruments</w:t>
                            </w:r>
                          </w:p>
                          <w:p w:rsidR="00BF557E" w:rsidRPr="0002142F" w:rsidRDefault="00BF557E" w:rsidP="002601C8">
                            <w:pPr>
                              <w:jc w:val="right"/>
                              <w:rPr>
                                <w:rFonts w:cs="Arial"/>
                                <w:color w:val="28003C"/>
                                <w:sz w:val="40"/>
                                <w:szCs w:val="40"/>
                              </w:rPr>
                            </w:pPr>
                            <w:r w:rsidRPr="0002142F">
                              <w:rPr>
                                <w:rFonts w:cs="Arial"/>
                                <w:color w:val="28003C"/>
                                <w:sz w:val="40"/>
                                <w:szCs w:val="40"/>
                              </w:rPr>
                              <w:t>Dental Clinical Guidance</w:t>
                            </w:r>
                          </w:p>
                          <w:p w:rsidR="00BF557E" w:rsidRDefault="00BF557E" w:rsidP="009E4025">
                            <w:pPr>
                              <w:jc w:val="right"/>
                              <w:rPr>
                                <w:rFonts w:cs="Arial"/>
                                <w:color w:val="28003C"/>
                                <w:sz w:val="32"/>
                                <w:szCs w:val="32"/>
                              </w:rPr>
                            </w:pPr>
                            <w:r w:rsidRPr="0002142F">
                              <w:rPr>
                                <w:rFonts w:cs="Arial"/>
                                <w:color w:val="28003C"/>
                                <w:sz w:val="32"/>
                                <w:szCs w:val="32"/>
                              </w:rPr>
                              <w:t>Second Edition</w:t>
                            </w:r>
                          </w:p>
                          <w:p w:rsidR="00BF557E" w:rsidRDefault="00BF557E" w:rsidP="00BF557E">
                            <w:pPr>
                              <w:jc w:val="right"/>
                              <w:rPr>
                                <w:rFonts w:cs="Arial"/>
                                <w:color w:val="28003C"/>
                                <w:sz w:val="32"/>
                                <w:szCs w:val="32"/>
                              </w:rPr>
                            </w:pPr>
                            <w:r>
                              <w:rPr>
                                <w:rFonts w:cs="Arial"/>
                                <w:color w:val="28003C"/>
                                <w:sz w:val="32"/>
                                <w:szCs w:val="32"/>
                              </w:rPr>
                              <w:t xml:space="preserve">Decontamination </w:t>
                            </w:r>
                            <w:proofErr w:type="gramStart"/>
                            <w:r>
                              <w:rPr>
                                <w:rFonts w:cs="Arial"/>
                                <w:color w:val="28003C"/>
                                <w:sz w:val="32"/>
                                <w:szCs w:val="32"/>
                              </w:rPr>
                              <w:t>Into</w:t>
                            </w:r>
                            <w:proofErr w:type="gramEnd"/>
                            <w:r>
                              <w:rPr>
                                <w:rFonts w:cs="Arial"/>
                                <w:color w:val="28003C"/>
                                <w:sz w:val="32"/>
                                <w:szCs w:val="32"/>
                              </w:rPr>
                              <w:t xml:space="preserve"> Practice: Part 1</w:t>
                            </w:r>
                          </w:p>
                          <w:p w:rsidR="00BF557E" w:rsidRPr="0002142F" w:rsidRDefault="00BF557E" w:rsidP="009E4025">
                            <w:pPr>
                              <w:jc w:val="right"/>
                              <w:rPr>
                                <w:rFonts w:cs="Arial"/>
                                <w:color w:val="28003C"/>
                                <w:sz w:val="32"/>
                                <w:szCs w:val="32"/>
                              </w:rPr>
                            </w:pPr>
                          </w:p>
                          <w:p w:rsidR="00BF557E" w:rsidRDefault="00BF557E" w:rsidP="00E9221D">
                            <w:pPr>
                              <w:rPr>
                                <w:rFonts w:cs="Arial"/>
                                <w:i/>
                                <w:color w:val="000000"/>
                                <w:sz w:val="32"/>
                                <w:szCs w:val="32"/>
                              </w:rPr>
                            </w:pPr>
                          </w:p>
                          <w:p w:rsidR="00BF557E" w:rsidRDefault="00BF557E" w:rsidP="00E9221D">
                            <w:pPr>
                              <w:rPr>
                                <w:rFonts w:cs="Arial"/>
                                <w:i/>
                                <w:color w:val="000000"/>
                                <w:sz w:val="32"/>
                                <w:szCs w:val="32"/>
                              </w:rPr>
                            </w:pPr>
                          </w:p>
                          <w:p w:rsidR="00BF557E" w:rsidRDefault="00BF557E" w:rsidP="00E9221D">
                            <w:pPr>
                              <w:rPr>
                                <w:rFonts w:cs="Arial"/>
                                <w:i/>
                                <w:color w:val="000000"/>
                                <w:sz w:val="32"/>
                                <w:szCs w:val="32"/>
                              </w:rPr>
                            </w:pPr>
                          </w:p>
                          <w:p w:rsidR="00BF557E" w:rsidRPr="00DD4C2C" w:rsidRDefault="00BF557E" w:rsidP="00E9221D">
                            <w:pPr>
                              <w:rPr>
                                <w:rFonts w:cs="Arial"/>
                                <w:color w:val="000000"/>
                                <w:sz w:val="32"/>
                                <w:szCs w:val="32"/>
                              </w:rPr>
                            </w:pPr>
                          </w:p>
                          <w:p w:rsidR="00BF557E" w:rsidRPr="00DD4C2C" w:rsidRDefault="00BF557E" w:rsidP="00E9221D">
                            <w:pPr>
                              <w:rPr>
                                <w:rFonts w:cs="Arial"/>
                                <w:color w:val="000000"/>
                                <w:sz w:val="32"/>
                                <w:szCs w:val="32"/>
                              </w:rPr>
                            </w:pPr>
                          </w:p>
                          <w:p w:rsidR="00BF557E" w:rsidRDefault="00BF557E" w:rsidP="00486B54">
                            <w:pPr>
                              <w:jc w:val="right"/>
                              <w:rPr>
                                <w:rFonts w:cs="Arial"/>
                                <w:b/>
                                <w:color w:val="000000"/>
                                <w:sz w:val="32"/>
                                <w:szCs w:val="32"/>
                              </w:rPr>
                            </w:pPr>
                          </w:p>
                          <w:p w:rsidR="00BF557E" w:rsidRDefault="00BF557E" w:rsidP="00486B54">
                            <w:pPr>
                              <w:jc w:val="right"/>
                              <w:rPr>
                                <w:rFonts w:cs="Arial"/>
                                <w:b/>
                                <w:color w:val="000000"/>
                                <w:sz w:val="32"/>
                                <w:szCs w:val="32"/>
                              </w:rPr>
                            </w:pPr>
                          </w:p>
                          <w:tbl>
                            <w:tblPr>
                              <w:tblStyle w:val="TableGrid"/>
                              <w:tblW w:w="0" w:type="auto"/>
                              <w:tblInd w:w="28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75"/>
                            </w:tblGrid>
                            <w:tr w:rsidR="00BF557E" w:rsidRPr="00B63524" w:rsidTr="00BF557E">
                              <w:trPr>
                                <w:trHeight w:val="3270"/>
                              </w:trPr>
                              <w:tc>
                                <w:tcPr>
                                  <w:tcW w:w="5875" w:type="dxa"/>
                                </w:tcPr>
                                <w:p w:rsidR="00BF557E" w:rsidRDefault="00BF557E" w:rsidP="00B63524">
                                  <w:pPr>
                                    <w:rPr>
                                      <w:b/>
                                    </w:rPr>
                                  </w:pPr>
                                </w:p>
                                <w:p w:rsidR="00BF557E" w:rsidRPr="0087517F" w:rsidRDefault="00BF557E" w:rsidP="00B63524">
                                  <w:pPr>
                                    <w:rPr>
                                      <w:b/>
                                    </w:rPr>
                                  </w:pPr>
                                  <w:bookmarkStart w:id="11" w:name="_Hlk8993628"/>
                                  <w:r w:rsidRPr="0087517F">
                                    <w:rPr>
                                      <w:b/>
                                    </w:rPr>
                                    <w:t>Last reviewed January 2016</w:t>
                                  </w:r>
                                </w:p>
                                <w:p w:rsidR="0087517F" w:rsidRDefault="00BF557E" w:rsidP="00B63524">
                                  <w:r w:rsidRPr="0087517F">
                                    <w:t xml:space="preserve">No substantive changes to the legislation, regulations or generic national guidance on which the current SDCEP Decontamination </w:t>
                                  </w:r>
                                  <w:proofErr w:type="gramStart"/>
                                  <w:r w:rsidRPr="0087517F">
                                    <w:t>Into</w:t>
                                  </w:r>
                                  <w:proofErr w:type="gramEnd"/>
                                  <w:r w:rsidRPr="0087517F">
                                    <w:t xml:space="preserve"> Practice</w:t>
                                  </w:r>
                                </w:p>
                                <w:p w:rsidR="00BF557E" w:rsidRPr="0087517F" w:rsidRDefault="00BF557E" w:rsidP="00B63524">
                                  <w:r w:rsidRPr="0087517F">
                                    <w:t xml:space="preserve"> is based were found.  This guidance remains unchanged and extant until the next review.</w:t>
                                  </w:r>
                                </w:p>
                                <w:bookmarkEnd w:id="11"/>
                                <w:p w:rsidR="00BF557E" w:rsidRPr="00B63524" w:rsidRDefault="00BF557E" w:rsidP="00B63524">
                                  <w:pPr>
                                    <w:jc w:val="right"/>
                                    <w:rPr>
                                      <w:rFonts w:cs="Arial"/>
                                      <w:b/>
                                      <w:color w:val="000000"/>
                                      <w:sz w:val="32"/>
                                      <w:szCs w:val="32"/>
                                    </w:rPr>
                                  </w:pPr>
                                </w:p>
                              </w:tc>
                            </w:tr>
                          </w:tbl>
                          <w:p w:rsidR="00BF557E" w:rsidRDefault="00BF557E" w:rsidP="00486B54">
                            <w:pPr>
                              <w:jc w:val="right"/>
                              <w:rPr>
                                <w:rFonts w:cs="Arial"/>
                                <w:b/>
                                <w:color w:val="000000"/>
                                <w:sz w:val="32"/>
                                <w:szCs w:val="32"/>
                              </w:rPr>
                            </w:pPr>
                          </w:p>
                          <w:p w:rsidR="00BF557E" w:rsidRDefault="00BF557E" w:rsidP="00486B54">
                            <w:pPr>
                              <w:jc w:val="right"/>
                              <w:rPr>
                                <w:rFonts w:cs="Arial"/>
                                <w:b/>
                                <w:color w:val="000000"/>
                                <w:sz w:val="32"/>
                                <w:szCs w:val="32"/>
                              </w:rPr>
                            </w:pPr>
                            <w:r>
                              <w:rPr>
                                <w:rFonts w:cs="Arial"/>
                                <w:b/>
                                <w:color w:val="000000"/>
                                <w:sz w:val="32"/>
                                <w:szCs w:val="32"/>
                              </w:rPr>
                              <w:t>October</w:t>
                            </w:r>
                            <w:r w:rsidRPr="00DD4C2C">
                              <w:rPr>
                                <w:rFonts w:cs="Arial"/>
                                <w:b/>
                                <w:color w:val="000000"/>
                                <w:sz w:val="32"/>
                                <w:szCs w:val="32"/>
                              </w:rPr>
                              <w:t xml:space="preserve"> 2014</w:t>
                            </w:r>
                          </w:p>
                          <w:p w:rsidR="00BF557E" w:rsidRDefault="00BF557E" w:rsidP="00486B54">
                            <w:pPr>
                              <w:jc w:val="right"/>
                              <w:rPr>
                                <w:rFonts w:cs="Arial"/>
                                <w:b/>
                                <w:color w:val="000000"/>
                                <w:sz w:val="32"/>
                                <w:szCs w:val="32"/>
                              </w:rPr>
                            </w:pPr>
                          </w:p>
                          <w:p w:rsidR="00BF557E" w:rsidRPr="00DD4C2C" w:rsidRDefault="00BF557E" w:rsidP="00486B54">
                            <w:pPr>
                              <w:jc w:val="right"/>
                              <w:rPr>
                                <w:rFonts w:cs="Arial"/>
                                <w:b/>
                                <w:color w:val="000000"/>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8" o:spid="_x0000_s1026" type="#_x0000_t202" style="position:absolute;margin-left:-17pt;margin-top:20.5pt;width:468pt;height:620.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5LLuQIAAL0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" filled="f" stroked="f">
                <v:textbox>
                  <w:txbxContent>
                    <w:p w:rsidR="00BF557E" w:rsidRPr="00B01D51" w:rsidRDefault="00BF557E" w:rsidP="002601C8">
                      <w:pPr>
                        <w:jc w:val="right"/>
                        <w:rPr>
                          <w:rFonts w:cs="Arial"/>
                          <w:b/>
                          <w:color w:val="28003C"/>
                          <w:sz w:val="40"/>
                          <w:szCs w:val="40"/>
                        </w:rPr>
                      </w:pPr>
                      <w:r w:rsidRPr="00B01D51">
                        <w:rPr>
                          <w:rFonts w:cs="Arial"/>
                          <w:b/>
                          <w:color w:val="28003C"/>
                          <w:sz w:val="40"/>
                          <w:szCs w:val="40"/>
                        </w:rPr>
                        <w:t>Cleaning of Dental Instruments</w:t>
                      </w:r>
                    </w:p>
                    <w:p w:rsidR="00BF557E" w:rsidRPr="0002142F" w:rsidRDefault="00BF557E" w:rsidP="002601C8">
                      <w:pPr>
                        <w:jc w:val="right"/>
                        <w:rPr>
                          <w:rFonts w:cs="Arial"/>
                          <w:color w:val="28003C"/>
                          <w:sz w:val="40"/>
                          <w:szCs w:val="40"/>
                        </w:rPr>
                      </w:pPr>
                      <w:r w:rsidRPr="0002142F">
                        <w:rPr>
                          <w:rFonts w:cs="Arial"/>
                          <w:color w:val="28003C"/>
                          <w:sz w:val="40"/>
                          <w:szCs w:val="40"/>
                        </w:rPr>
                        <w:t>Dental Clinical Guidance</w:t>
                      </w:r>
                    </w:p>
                    <w:p w:rsidR="00BF557E" w:rsidRDefault="00BF557E" w:rsidP="009E4025">
                      <w:pPr>
                        <w:jc w:val="right"/>
                        <w:rPr>
                          <w:rFonts w:cs="Arial"/>
                          <w:color w:val="28003C"/>
                          <w:sz w:val="32"/>
                          <w:szCs w:val="32"/>
                        </w:rPr>
                      </w:pPr>
                      <w:r w:rsidRPr="0002142F">
                        <w:rPr>
                          <w:rFonts w:cs="Arial"/>
                          <w:color w:val="28003C"/>
                          <w:sz w:val="32"/>
                          <w:szCs w:val="32"/>
                        </w:rPr>
                        <w:t>Second Edition</w:t>
                      </w:r>
                    </w:p>
                    <w:p w:rsidR="00BF557E" w:rsidRDefault="00BF557E" w:rsidP="00BF557E">
                      <w:pPr>
                        <w:jc w:val="right"/>
                        <w:rPr>
                          <w:rFonts w:cs="Arial"/>
                          <w:color w:val="28003C"/>
                          <w:sz w:val="32"/>
                          <w:szCs w:val="32"/>
                        </w:rPr>
                      </w:pPr>
                      <w:r>
                        <w:rPr>
                          <w:rFonts w:cs="Arial"/>
                          <w:color w:val="28003C"/>
                          <w:sz w:val="32"/>
                          <w:szCs w:val="32"/>
                        </w:rPr>
                        <w:t xml:space="preserve">Decontamination </w:t>
                      </w:r>
                      <w:proofErr w:type="gramStart"/>
                      <w:r>
                        <w:rPr>
                          <w:rFonts w:cs="Arial"/>
                          <w:color w:val="28003C"/>
                          <w:sz w:val="32"/>
                          <w:szCs w:val="32"/>
                        </w:rPr>
                        <w:t>Into</w:t>
                      </w:r>
                      <w:proofErr w:type="gramEnd"/>
                      <w:r>
                        <w:rPr>
                          <w:rFonts w:cs="Arial"/>
                          <w:color w:val="28003C"/>
                          <w:sz w:val="32"/>
                          <w:szCs w:val="32"/>
                        </w:rPr>
                        <w:t xml:space="preserve"> Practice: Part 1</w:t>
                      </w:r>
                    </w:p>
                    <w:p w:rsidR="00BF557E" w:rsidRPr="0002142F" w:rsidRDefault="00BF557E" w:rsidP="009E4025">
                      <w:pPr>
                        <w:jc w:val="right"/>
                        <w:rPr>
                          <w:rFonts w:cs="Arial"/>
                          <w:color w:val="28003C"/>
                          <w:sz w:val="32"/>
                          <w:szCs w:val="32"/>
                        </w:rPr>
                      </w:pPr>
                    </w:p>
                    <w:p w:rsidR="00BF557E" w:rsidRDefault="00BF557E" w:rsidP="00E9221D">
                      <w:pPr>
                        <w:rPr>
                          <w:rFonts w:cs="Arial"/>
                          <w:i/>
                          <w:color w:val="000000"/>
                          <w:sz w:val="32"/>
                          <w:szCs w:val="32"/>
                        </w:rPr>
                      </w:pPr>
                    </w:p>
                    <w:p w:rsidR="00BF557E" w:rsidRDefault="00BF557E" w:rsidP="00E9221D">
                      <w:pPr>
                        <w:rPr>
                          <w:rFonts w:cs="Arial"/>
                          <w:i/>
                          <w:color w:val="000000"/>
                          <w:sz w:val="32"/>
                          <w:szCs w:val="32"/>
                        </w:rPr>
                      </w:pPr>
                    </w:p>
                    <w:p w:rsidR="00BF557E" w:rsidRDefault="00BF557E" w:rsidP="00E9221D">
                      <w:pPr>
                        <w:rPr>
                          <w:rFonts w:cs="Arial"/>
                          <w:i/>
                          <w:color w:val="000000"/>
                          <w:sz w:val="32"/>
                          <w:szCs w:val="32"/>
                        </w:rPr>
                      </w:pPr>
                    </w:p>
                    <w:p w:rsidR="00BF557E" w:rsidRPr="00DD4C2C" w:rsidRDefault="00BF557E" w:rsidP="00E9221D">
                      <w:pPr>
                        <w:rPr>
                          <w:rFonts w:cs="Arial"/>
                          <w:color w:val="000000"/>
                          <w:sz w:val="32"/>
                          <w:szCs w:val="32"/>
                        </w:rPr>
                      </w:pPr>
                    </w:p>
                    <w:p w:rsidR="00BF557E" w:rsidRPr="00DD4C2C" w:rsidRDefault="00BF557E" w:rsidP="00E9221D">
                      <w:pPr>
                        <w:rPr>
                          <w:rFonts w:cs="Arial"/>
                          <w:color w:val="000000"/>
                          <w:sz w:val="32"/>
                          <w:szCs w:val="32"/>
                        </w:rPr>
                      </w:pPr>
                    </w:p>
                    <w:p w:rsidR="00BF557E" w:rsidRDefault="00BF557E" w:rsidP="00486B54">
                      <w:pPr>
                        <w:jc w:val="right"/>
                        <w:rPr>
                          <w:rFonts w:cs="Arial"/>
                          <w:b/>
                          <w:color w:val="000000"/>
                          <w:sz w:val="32"/>
                          <w:szCs w:val="32"/>
                        </w:rPr>
                      </w:pPr>
                    </w:p>
                    <w:p w:rsidR="00BF557E" w:rsidRDefault="00BF557E" w:rsidP="00486B54">
                      <w:pPr>
                        <w:jc w:val="right"/>
                        <w:rPr>
                          <w:rFonts w:cs="Arial"/>
                          <w:b/>
                          <w:color w:val="000000"/>
                          <w:sz w:val="32"/>
                          <w:szCs w:val="32"/>
                        </w:rPr>
                      </w:pPr>
                    </w:p>
                    <w:tbl>
                      <w:tblPr>
                        <w:tblStyle w:val="TableGrid"/>
                        <w:tblW w:w="0" w:type="auto"/>
                        <w:tblInd w:w="28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75"/>
                      </w:tblGrid>
                      <w:tr w:rsidR="00BF557E" w:rsidRPr="00B63524" w:rsidTr="00BF557E">
                        <w:trPr>
                          <w:trHeight w:val="3270"/>
                        </w:trPr>
                        <w:tc>
                          <w:tcPr>
                            <w:tcW w:w="5875" w:type="dxa"/>
                          </w:tcPr>
                          <w:p w:rsidR="00BF557E" w:rsidRDefault="00BF557E" w:rsidP="00B63524">
                            <w:pPr>
                              <w:rPr>
                                <w:b/>
                              </w:rPr>
                            </w:pPr>
                          </w:p>
                          <w:p w:rsidR="00BF557E" w:rsidRPr="0087517F" w:rsidRDefault="00BF557E" w:rsidP="00B63524">
                            <w:pPr>
                              <w:rPr>
                                <w:b/>
                              </w:rPr>
                            </w:pPr>
                            <w:bookmarkStart w:id="12" w:name="_Hlk8993628"/>
                            <w:r w:rsidRPr="0087517F">
                              <w:rPr>
                                <w:b/>
                              </w:rPr>
                              <w:t>Last reviewed January 2016</w:t>
                            </w:r>
                          </w:p>
                          <w:p w:rsidR="0087517F" w:rsidRDefault="00BF557E" w:rsidP="00B63524">
                            <w:r w:rsidRPr="0087517F">
                              <w:t xml:space="preserve">No substantive changes to the legislation, regulations or generic national guidance on which the current SDCEP Decontamination </w:t>
                            </w:r>
                            <w:proofErr w:type="gramStart"/>
                            <w:r w:rsidRPr="0087517F">
                              <w:t>Into</w:t>
                            </w:r>
                            <w:proofErr w:type="gramEnd"/>
                            <w:r w:rsidRPr="0087517F">
                              <w:t xml:space="preserve"> Practice</w:t>
                            </w:r>
                          </w:p>
                          <w:p w:rsidR="00BF557E" w:rsidRPr="0087517F" w:rsidRDefault="00BF557E" w:rsidP="00B63524">
                            <w:r w:rsidRPr="0087517F">
                              <w:t xml:space="preserve"> is based were found.  This guidance remains unchanged and extant until the next review.</w:t>
                            </w:r>
                          </w:p>
                          <w:bookmarkEnd w:id="12"/>
                          <w:p w:rsidR="00BF557E" w:rsidRPr="00B63524" w:rsidRDefault="00BF557E" w:rsidP="00B63524">
                            <w:pPr>
                              <w:jc w:val="right"/>
                              <w:rPr>
                                <w:rFonts w:cs="Arial"/>
                                <w:b/>
                                <w:color w:val="000000"/>
                                <w:sz w:val="32"/>
                                <w:szCs w:val="32"/>
                              </w:rPr>
                            </w:pPr>
                          </w:p>
                        </w:tc>
                      </w:tr>
                    </w:tbl>
                    <w:p w:rsidR="00BF557E" w:rsidRDefault="00BF557E" w:rsidP="00486B54">
                      <w:pPr>
                        <w:jc w:val="right"/>
                        <w:rPr>
                          <w:rFonts w:cs="Arial"/>
                          <w:b/>
                          <w:color w:val="000000"/>
                          <w:sz w:val="32"/>
                          <w:szCs w:val="32"/>
                        </w:rPr>
                      </w:pPr>
                    </w:p>
                    <w:p w:rsidR="00BF557E" w:rsidRDefault="00BF557E" w:rsidP="00486B54">
                      <w:pPr>
                        <w:jc w:val="right"/>
                        <w:rPr>
                          <w:rFonts w:cs="Arial"/>
                          <w:b/>
                          <w:color w:val="000000"/>
                          <w:sz w:val="32"/>
                          <w:szCs w:val="32"/>
                        </w:rPr>
                      </w:pPr>
                      <w:r>
                        <w:rPr>
                          <w:rFonts w:cs="Arial"/>
                          <w:b/>
                          <w:color w:val="000000"/>
                          <w:sz w:val="32"/>
                          <w:szCs w:val="32"/>
                        </w:rPr>
                        <w:t>October</w:t>
                      </w:r>
                      <w:r w:rsidRPr="00DD4C2C">
                        <w:rPr>
                          <w:rFonts w:cs="Arial"/>
                          <w:b/>
                          <w:color w:val="000000"/>
                          <w:sz w:val="32"/>
                          <w:szCs w:val="32"/>
                        </w:rPr>
                        <w:t xml:space="preserve"> 2014</w:t>
                      </w:r>
                    </w:p>
                    <w:p w:rsidR="00BF557E" w:rsidRDefault="00BF557E" w:rsidP="00486B54">
                      <w:pPr>
                        <w:jc w:val="right"/>
                        <w:rPr>
                          <w:rFonts w:cs="Arial"/>
                          <w:b/>
                          <w:color w:val="000000"/>
                          <w:sz w:val="32"/>
                          <w:szCs w:val="32"/>
                        </w:rPr>
                      </w:pPr>
                    </w:p>
                    <w:p w:rsidR="00BF557E" w:rsidRPr="00DD4C2C" w:rsidRDefault="00BF557E" w:rsidP="00486B54">
                      <w:pPr>
                        <w:jc w:val="right"/>
                        <w:rPr>
                          <w:rFonts w:cs="Arial"/>
                          <w:b/>
                          <w:color w:val="000000"/>
                          <w:sz w:val="32"/>
                          <w:szCs w:val="32"/>
                        </w:rPr>
                      </w:pPr>
                    </w:p>
                  </w:txbxContent>
                </v:textbox>
              </v:shape>
            </w:pict>
          </mc:Fallback>
        </mc:AlternateContent>
      </w:r>
      <w:bookmarkEnd w:id="10"/>
    </w:p>
    <w:p w:rsidR="00B64327" w:rsidRPr="00654899" w:rsidRDefault="00B64327" w:rsidP="001A5641">
      <w:pPr>
        <w:pStyle w:val="ParagraphA"/>
        <w:sectPr w:rsidR="00B64327" w:rsidRPr="00654899" w:rsidSect="00647126">
          <w:footnotePr>
            <w:numFmt w:val="chicago"/>
          </w:footnotePr>
          <w:pgSz w:w="11907" w:h="16840" w:code="9"/>
          <w:pgMar w:top="1418" w:right="1418" w:bottom="1021" w:left="1418" w:header="709" w:footer="709" w:gutter="0"/>
          <w:pgNumType w:start="1"/>
          <w:cols w:space="708"/>
          <w:docGrid w:linePitch="360"/>
        </w:sectPr>
      </w:pPr>
    </w:p>
    <w:p w:rsidR="0002142F" w:rsidRDefault="0002142F" w:rsidP="00B01D51"/>
    <w:p w:rsidR="0002142F" w:rsidRDefault="0002142F" w:rsidP="00B01D51"/>
    <w:p w:rsidR="00BE2C7F" w:rsidRPr="00B01D51" w:rsidRDefault="009E0E2A" w:rsidP="00B01D51">
      <w:r w:rsidRPr="00B01D51">
        <w:t>The Scottish Dental Clinical Effectiveness Programme (SDCEP) is an initiative of the National Dental Advisory Committee (NDAC) in partnership with NHS Education for Scotland.  The Programme provides user-friendly, evidence-based guidance on topics identified as priorities for oral health care</w:t>
      </w:r>
      <w:r w:rsidR="00BE2C7F" w:rsidRPr="00B01D51">
        <w:t>.</w:t>
      </w:r>
    </w:p>
    <w:p w:rsidR="00BE2C7F" w:rsidRDefault="00BE2C7F" w:rsidP="009E0E2A">
      <w:pPr>
        <w:pStyle w:val="ParagraphA"/>
        <w:jc w:val="left"/>
      </w:pPr>
    </w:p>
    <w:p w:rsidR="00BE2C7F" w:rsidRPr="00B01D51" w:rsidRDefault="00BE2C7F" w:rsidP="003537DF">
      <w:r w:rsidRPr="00B01D51">
        <w:t xml:space="preserve">SDCEP guidance aims to support improvements in patient care by bringing together, in a structured manner, the best available information that is relevant to the topic and presenting this information in a form that can be interpreted easily and implemented. </w:t>
      </w:r>
    </w:p>
    <w:p w:rsidR="00BE2C7F" w:rsidRDefault="00BE2C7F" w:rsidP="00B01D51"/>
    <w:p w:rsidR="00BE2C7F" w:rsidRDefault="00BE2C7F" w:rsidP="00B01D51">
      <w:r w:rsidRPr="00B01D51">
        <w:t>Supporting the provision of safe, effective</w:t>
      </w:r>
      <w:r w:rsidR="00482FBC" w:rsidRPr="00B01D51">
        <w:t>,</w:t>
      </w:r>
      <w:r w:rsidRPr="00B01D51">
        <w:t xml:space="preserve"> person-centred care.</w:t>
      </w:r>
    </w:p>
    <w:p w:rsidR="00B01D51" w:rsidRDefault="00B01D51" w:rsidP="00B01D51"/>
    <w:p w:rsidR="004E092B" w:rsidRDefault="004E092B" w:rsidP="004E092B">
      <w:pPr>
        <w:rPr>
          <w:b/>
          <w:i/>
        </w:rPr>
      </w:pPr>
    </w:p>
    <w:p w:rsidR="004E092B" w:rsidRDefault="004E092B" w:rsidP="004E092B">
      <w:pPr>
        <w:rPr>
          <w:b/>
          <w:i/>
        </w:rPr>
      </w:pPr>
    </w:p>
    <w:p w:rsidR="004E092B" w:rsidRDefault="004E092B" w:rsidP="004E092B">
      <w:pPr>
        <w:rPr>
          <w:b/>
          <w:i/>
        </w:rPr>
      </w:pPr>
    </w:p>
    <w:p w:rsidR="004E092B" w:rsidRPr="00B01D51" w:rsidRDefault="004E092B" w:rsidP="00B01D51">
      <w:pPr>
        <w:rPr>
          <w:b/>
        </w:rPr>
      </w:pPr>
      <w:bookmarkStart w:id="13" w:name="_Toc399335090"/>
      <w:r w:rsidRPr="00B01D51">
        <w:rPr>
          <w:b/>
        </w:rPr>
        <w:t>© Scottish Dental Clinical Effectiveness Programme</w:t>
      </w:r>
      <w:bookmarkEnd w:id="13"/>
    </w:p>
    <w:p w:rsidR="00E061D1" w:rsidRPr="00B01D51" w:rsidRDefault="004E092B" w:rsidP="00280C2E">
      <w:r w:rsidRPr="00B01D51">
        <w:t xml:space="preserve">SDCEP operates within NHS Education for Scotland. You may copy or reproduce </w:t>
      </w:r>
    </w:p>
    <w:p w:rsidR="004E092B" w:rsidRPr="00B01D51" w:rsidRDefault="004E092B" w:rsidP="00B01D51">
      <w:r w:rsidRPr="00B01D51">
        <w:t xml:space="preserve">the information in this document for use within NHS Scotland and for non-commercial educational purposes. </w:t>
      </w:r>
    </w:p>
    <w:p w:rsidR="004E092B" w:rsidRPr="00B01D51" w:rsidRDefault="004E092B" w:rsidP="00B01D51">
      <w:r w:rsidRPr="00B01D51">
        <w:t>Use of this document for commercial purpose is permitted only with written permission.</w:t>
      </w:r>
    </w:p>
    <w:p w:rsidR="004E092B" w:rsidRPr="00B01D51" w:rsidRDefault="004E092B" w:rsidP="00B01D51">
      <w:r w:rsidRPr="00B01D51">
        <w:t xml:space="preserve">ISBN </w:t>
      </w:r>
      <w:r w:rsidR="009E4025" w:rsidRPr="00B01D51">
        <w:t xml:space="preserve">978 1 905829 20 </w:t>
      </w:r>
      <w:r w:rsidRPr="00B01D51">
        <w:t>0</w:t>
      </w:r>
    </w:p>
    <w:p w:rsidR="004E092B" w:rsidRPr="00B01D51" w:rsidRDefault="004E092B" w:rsidP="00B01D51">
      <w:r w:rsidRPr="00B01D51">
        <w:t>First published 2007</w:t>
      </w:r>
    </w:p>
    <w:p w:rsidR="004E092B" w:rsidRPr="00B01D51" w:rsidRDefault="004E092B" w:rsidP="00B01D51">
      <w:bookmarkStart w:id="14" w:name="_Toc399335091"/>
      <w:r w:rsidRPr="00B01D51">
        <w:t xml:space="preserve">Second edition published </w:t>
      </w:r>
      <w:r w:rsidR="00D16889" w:rsidRPr="00B01D51">
        <w:t>October</w:t>
      </w:r>
      <w:r w:rsidRPr="00B01D51">
        <w:t xml:space="preserve"> 2014</w:t>
      </w:r>
      <w:bookmarkEnd w:id="14"/>
    </w:p>
    <w:p w:rsidR="004E092B" w:rsidRPr="00B01D51" w:rsidRDefault="004E092B" w:rsidP="00B01D51"/>
    <w:p w:rsidR="004E092B" w:rsidRPr="003537DF" w:rsidRDefault="004E092B" w:rsidP="00B01D51">
      <w:pPr>
        <w:rPr>
          <w:b/>
        </w:rPr>
      </w:pPr>
      <w:bookmarkStart w:id="15" w:name="_Toc399335092"/>
      <w:r w:rsidRPr="003537DF">
        <w:rPr>
          <w:b/>
        </w:rPr>
        <w:t>Scottish Dental Clinical Effectiveness Programme</w:t>
      </w:r>
      <w:bookmarkEnd w:id="15"/>
    </w:p>
    <w:p w:rsidR="004E092B" w:rsidRPr="00B01D51" w:rsidRDefault="004E092B" w:rsidP="00B01D51">
      <w:bookmarkStart w:id="16" w:name="_Toc399335093"/>
      <w:r w:rsidRPr="00B01D51">
        <w:t xml:space="preserve">Dundee Dental Education Centre, Frankland Building, Small’s </w:t>
      </w:r>
      <w:proofErr w:type="spellStart"/>
      <w:r w:rsidRPr="00B01D51">
        <w:t>Wynd</w:t>
      </w:r>
      <w:proofErr w:type="spellEnd"/>
      <w:r w:rsidRPr="00B01D51">
        <w:t>, Dundee DD1 4HN</w:t>
      </w:r>
      <w:bookmarkEnd w:id="16"/>
    </w:p>
    <w:p w:rsidR="004E092B" w:rsidRPr="00B01D51" w:rsidRDefault="004E092B" w:rsidP="00B01D51"/>
    <w:p w:rsidR="004E092B" w:rsidRPr="00B01D51" w:rsidRDefault="004E092B" w:rsidP="00B01D51">
      <w:bookmarkStart w:id="17" w:name="_Toc399335094"/>
      <w:r w:rsidRPr="00B01D51">
        <w:t xml:space="preserve">Email </w:t>
      </w:r>
      <w:r w:rsidRPr="00B01D51">
        <w:tab/>
      </w:r>
      <w:r w:rsidRPr="00B01D51">
        <w:tab/>
      </w:r>
      <w:hyperlink r:id="rId12" w:history="1">
        <w:r w:rsidRPr="00B01D51">
          <w:rPr>
            <w:rStyle w:val="Hyperlink"/>
          </w:rPr>
          <w:t>scottishdental.cep@nes.scot.nhs.uk</w:t>
        </w:r>
        <w:bookmarkEnd w:id="17"/>
      </w:hyperlink>
    </w:p>
    <w:p w:rsidR="004E092B" w:rsidRPr="00B01D51" w:rsidRDefault="004E092B" w:rsidP="00B01D51">
      <w:bookmarkStart w:id="18" w:name="_Toc399335095"/>
      <w:r w:rsidRPr="00B01D51">
        <w:t>Tel</w:t>
      </w:r>
      <w:r w:rsidRPr="00B01D51">
        <w:tab/>
      </w:r>
      <w:r w:rsidRPr="00B01D51">
        <w:tab/>
        <w:t>01382 425751 / 425771</w:t>
      </w:r>
      <w:bookmarkEnd w:id="18"/>
    </w:p>
    <w:p w:rsidR="004E092B" w:rsidRDefault="004E092B" w:rsidP="00B01D51">
      <w:bookmarkStart w:id="19" w:name="_Toc399335096"/>
      <w:r w:rsidRPr="00B01D51">
        <w:t>Website</w:t>
      </w:r>
      <w:r w:rsidRPr="00B01D51">
        <w:tab/>
      </w:r>
      <w:bookmarkEnd w:id="19"/>
      <w:r w:rsidR="00537893">
        <w:fldChar w:fldCharType="begin"/>
      </w:r>
      <w:r w:rsidR="00B064BA">
        <w:instrText xml:space="preserve"> HYPERLINK "http://</w:instrText>
      </w:r>
      <w:r w:rsidR="00B064BA" w:rsidRPr="003537DF">
        <w:instrText>www.sdcep.org.</w:instrText>
      </w:r>
      <w:r w:rsidR="00B064BA" w:rsidRPr="00B01D51">
        <w:instrText>uk</w:instrText>
      </w:r>
      <w:r w:rsidR="00B064BA">
        <w:instrText xml:space="preserve">" </w:instrText>
      </w:r>
      <w:r w:rsidR="00537893">
        <w:fldChar w:fldCharType="separate"/>
      </w:r>
      <w:r w:rsidR="00B064BA" w:rsidRPr="003C21D1">
        <w:rPr>
          <w:rStyle w:val="Hyperlink"/>
        </w:rPr>
        <w:t>www.sdcep.org.uk</w:t>
      </w:r>
      <w:r w:rsidR="00537893">
        <w:fldChar w:fldCharType="end"/>
      </w:r>
    </w:p>
    <w:p w:rsidR="00B064BA" w:rsidRPr="00B01D51" w:rsidRDefault="00B064BA" w:rsidP="00B01D51"/>
    <w:p w:rsidR="004E092B" w:rsidRPr="00B01D51" w:rsidRDefault="004E092B" w:rsidP="00B01D51"/>
    <w:p w:rsidR="00A36AF5" w:rsidRPr="00507F8F" w:rsidRDefault="00A36AF5">
      <w:pPr>
        <w:pStyle w:val="TOCHeading"/>
        <w:rPr>
          <w:rFonts w:ascii="Arial" w:hAnsi="Arial" w:cs="Arial"/>
        </w:rPr>
      </w:pPr>
      <w:bookmarkStart w:id="20" w:name="_Toc138746112"/>
      <w:r w:rsidRPr="00507F8F">
        <w:rPr>
          <w:rFonts w:ascii="Arial" w:hAnsi="Arial" w:cs="Arial"/>
        </w:rPr>
        <w:t>Cleaning of Dental Instruments</w:t>
      </w:r>
    </w:p>
    <w:p w:rsidR="0096001B" w:rsidRPr="00090237" w:rsidRDefault="0096001B">
      <w:pPr>
        <w:pStyle w:val="TOCHeading"/>
        <w:rPr>
          <w:rFonts w:ascii="Arial" w:hAnsi="Arial" w:cs="Arial"/>
        </w:rPr>
      </w:pPr>
      <w:r w:rsidRPr="00090237">
        <w:rPr>
          <w:rFonts w:ascii="Arial" w:hAnsi="Arial" w:cs="Arial"/>
        </w:rPr>
        <w:t>Contents</w:t>
      </w:r>
    </w:p>
    <w:p w:rsidR="0096001B" w:rsidRDefault="00537893" w:rsidP="0065091D">
      <w:pPr>
        <w:pStyle w:val="TOC1"/>
        <w:rPr>
          <w:rFonts w:asciiTheme="minorHAnsi" w:eastAsiaTheme="minorEastAsia" w:hAnsiTheme="minorHAnsi" w:cstheme="minorBidi"/>
          <w:noProof/>
          <w:sz w:val="22"/>
          <w:szCs w:val="22"/>
          <w:lang w:eastAsia="en-GB"/>
        </w:rPr>
      </w:pPr>
      <w:r>
        <w:fldChar w:fldCharType="begin"/>
      </w:r>
      <w:r w:rsidR="0096001B">
        <w:instrText xml:space="preserve"> TOC \o "1-3" \h \z \u </w:instrText>
      </w:r>
      <w:r>
        <w:fldChar w:fldCharType="separate"/>
      </w:r>
      <w:hyperlink w:anchor="_Toc418242008" w:history="1">
        <w:r w:rsidR="0096001B" w:rsidRPr="00BE3071">
          <w:rPr>
            <w:rStyle w:val="Hyperlink"/>
            <w:noProof/>
          </w:rPr>
          <w:t>1 Introduction</w:t>
        </w:r>
        <w:r w:rsidR="0096001B">
          <w:rPr>
            <w:noProof/>
            <w:webHidden/>
          </w:rPr>
          <w:tab/>
        </w:r>
        <w:r>
          <w:rPr>
            <w:noProof/>
            <w:webHidden/>
          </w:rPr>
          <w:fldChar w:fldCharType="begin"/>
        </w:r>
        <w:r w:rsidR="0096001B">
          <w:rPr>
            <w:noProof/>
            <w:webHidden/>
          </w:rPr>
          <w:instrText xml:space="preserve"> PAGEREF _Toc418242008 \h </w:instrText>
        </w:r>
        <w:r>
          <w:rPr>
            <w:noProof/>
            <w:webHidden/>
          </w:rPr>
        </w:r>
        <w:r>
          <w:rPr>
            <w:noProof/>
            <w:webHidden/>
          </w:rPr>
          <w:fldChar w:fldCharType="separate"/>
        </w:r>
        <w:r w:rsidR="00C94292">
          <w:rPr>
            <w:noProof/>
            <w:webHidden/>
          </w:rPr>
          <w:t>4</w:t>
        </w:r>
        <w:r>
          <w:rPr>
            <w:noProof/>
            <w:webHidden/>
          </w:rPr>
          <w:fldChar w:fldCharType="end"/>
        </w:r>
      </w:hyperlink>
    </w:p>
    <w:p w:rsidR="0096001B" w:rsidRDefault="00120C0E" w:rsidP="0065091D">
      <w:pPr>
        <w:pStyle w:val="TOC1"/>
        <w:rPr>
          <w:rFonts w:asciiTheme="minorHAnsi" w:eastAsiaTheme="minorEastAsia" w:hAnsiTheme="minorHAnsi" w:cstheme="minorBidi"/>
          <w:noProof/>
          <w:sz w:val="22"/>
          <w:szCs w:val="22"/>
          <w:lang w:eastAsia="en-GB"/>
        </w:rPr>
      </w:pPr>
      <w:hyperlink w:anchor="_Toc418242009" w:history="1">
        <w:r w:rsidR="0096001B" w:rsidRPr="00BE3071">
          <w:rPr>
            <w:rStyle w:val="Hyperlink"/>
            <w:noProof/>
          </w:rPr>
          <w:t>2 Organising Cleaning Within the Local Decontamination Unit</w:t>
        </w:r>
        <w:r w:rsidR="0096001B">
          <w:rPr>
            <w:noProof/>
            <w:webHidden/>
          </w:rPr>
          <w:tab/>
        </w:r>
        <w:r w:rsidR="00537893">
          <w:rPr>
            <w:noProof/>
            <w:webHidden/>
          </w:rPr>
          <w:fldChar w:fldCharType="begin"/>
        </w:r>
        <w:r w:rsidR="0096001B">
          <w:rPr>
            <w:noProof/>
            <w:webHidden/>
          </w:rPr>
          <w:instrText xml:space="preserve"> PAGEREF _Toc418242009 \h </w:instrText>
        </w:r>
        <w:r w:rsidR="00537893">
          <w:rPr>
            <w:noProof/>
            <w:webHidden/>
          </w:rPr>
        </w:r>
        <w:r w:rsidR="00537893">
          <w:rPr>
            <w:noProof/>
            <w:webHidden/>
          </w:rPr>
          <w:fldChar w:fldCharType="separate"/>
        </w:r>
        <w:r w:rsidR="00C94292">
          <w:rPr>
            <w:noProof/>
            <w:webHidden/>
          </w:rPr>
          <w:t>6</w:t>
        </w:r>
        <w:r w:rsidR="00537893">
          <w:rPr>
            <w:noProof/>
            <w:webHidden/>
          </w:rPr>
          <w:fldChar w:fldCharType="end"/>
        </w:r>
      </w:hyperlink>
    </w:p>
    <w:p w:rsidR="0096001B" w:rsidRDefault="00120C0E" w:rsidP="0065091D">
      <w:pPr>
        <w:pStyle w:val="TOC2"/>
        <w:rPr>
          <w:rFonts w:asciiTheme="minorHAnsi" w:eastAsiaTheme="minorEastAsia" w:hAnsiTheme="minorHAnsi" w:cstheme="minorBidi"/>
          <w:noProof/>
          <w:sz w:val="22"/>
          <w:szCs w:val="22"/>
          <w:lang w:eastAsia="en-GB"/>
        </w:rPr>
      </w:pPr>
      <w:hyperlink w:anchor="_Toc418242010" w:history="1">
        <w:r w:rsidR="0096001B" w:rsidRPr="00BE3071">
          <w:rPr>
            <w:rStyle w:val="Hyperlink"/>
            <w:noProof/>
          </w:rPr>
          <w:t>2.1 Purchasing Instruments and Training Staff</w:t>
        </w:r>
        <w:r w:rsidR="0096001B">
          <w:rPr>
            <w:noProof/>
            <w:webHidden/>
          </w:rPr>
          <w:tab/>
        </w:r>
        <w:r w:rsidR="00537893">
          <w:rPr>
            <w:noProof/>
            <w:webHidden/>
          </w:rPr>
          <w:fldChar w:fldCharType="begin"/>
        </w:r>
        <w:r w:rsidR="0096001B">
          <w:rPr>
            <w:noProof/>
            <w:webHidden/>
          </w:rPr>
          <w:instrText xml:space="preserve"> PAGEREF _Toc418242010 \h </w:instrText>
        </w:r>
        <w:r w:rsidR="00537893">
          <w:rPr>
            <w:noProof/>
            <w:webHidden/>
          </w:rPr>
        </w:r>
        <w:r w:rsidR="00537893">
          <w:rPr>
            <w:noProof/>
            <w:webHidden/>
          </w:rPr>
          <w:fldChar w:fldCharType="separate"/>
        </w:r>
        <w:r w:rsidR="00C94292">
          <w:rPr>
            <w:noProof/>
            <w:webHidden/>
          </w:rPr>
          <w:t>6</w:t>
        </w:r>
        <w:r w:rsidR="00537893">
          <w:rPr>
            <w:noProof/>
            <w:webHidden/>
          </w:rPr>
          <w:fldChar w:fldCharType="end"/>
        </w:r>
      </w:hyperlink>
    </w:p>
    <w:p w:rsidR="0096001B" w:rsidRDefault="00120C0E" w:rsidP="0065091D">
      <w:pPr>
        <w:pStyle w:val="TOC2"/>
        <w:rPr>
          <w:rFonts w:asciiTheme="minorHAnsi" w:eastAsiaTheme="minorEastAsia" w:hAnsiTheme="minorHAnsi" w:cstheme="minorBidi"/>
          <w:noProof/>
          <w:sz w:val="22"/>
          <w:szCs w:val="22"/>
          <w:lang w:eastAsia="en-GB"/>
        </w:rPr>
      </w:pPr>
      <w:hyperlink w:anchor="_Toc418242011" w:history="1">
        <w:r w:rsidR="0096001B" w:rsidRPr="00BE3071">
          <w:rPr>
            <w:rStyle w:val="Hyperlink"/>
            <w:noProof/>
          </w:rPr>
          <w:t>2.2 Setting Up a Local Decontamination Unit</w:t>
        </w:r>
        <w:r w:rsidR="0096001B">
          <w:rPr>
            <w:noProof/>
            <w:webHidden/>
          </w:rPr>
          <w:tab/>
        </w:r>
        <w:r w:rsidR="00537893">
          <w:rPr>
            <w:noProof/>
            <w:webHidden/>
          </w:rPr>
          <w:fldChar w:fldCharType="begin"/>
        </w:r>
        <w:r w:rsidR="0096001B">
          <w:rPr>
            <w:noProof/>
            <w:webHidden/>
          </w:rPr>
          <w:instrText xml:space="preserve"> PAGEREF _Toc418242011 \h </w:instrText>
        </w:r>
        <w:r w:rsidR="00537893">
          <w:rPr>
            <w:noProof/>
            <w:webHidden/>
          </w:rPr>
        </w:r>
        <w:r w:rsidR="00537893">
          <w:rPr>
            <w:noProof/>
            <w:webHidden/>
          </w:rPr>
          <w:fldChar w:fldCharType="separate"/>
        </w:r>
        <w:r w:rsidR="00C94292">
          <w:rPr>
            <w:noProof/>
            <w:webHidden/>
          </w:rPr>
          <w:t>6</w:t>
        </w:r>
        <w:r w:rsidR="00537893">
          <w:rPr>
            <w:noProof/>
            <w:webHidden/>
          </w:rPr>
          <w:fldChar w:fldCharType="end"/>
        </w:r>
      </w:hyperlink>
    </w:p>
    <w:p w:rsidR="0096001B" w:rsidRDefault="00120C0E" w:rsidP="0065091D">
      <w:pPr>
        <w:pStyle w:val="TOC2"/>
        <w:rPr>
          <w:rFonts w:asciiTheme="minorHAnsi" w:eastAsiaTheme="minorEastAsia" w:hAnsiTheme="minorHAnsi" w:cstheme="minorBidi"/>
          <w:noProof/>
          <w:sz w:val="22"/>
          <w:szCs w:val="22"/>
          <w:lang w:eastAsia="en-GB"/>
        </w:rPr>
      </w:pPr>
      <w:hyperlink w:anchor="_Toc418242012" w:history="1">
        <w:r w:rsidR="0096001B" w:rsidRPr="00BE3071">
          <w:rPr>
            <w:rStyle w:val="Hyperlink"/>
            <w:noProof/>
          </w:rPr>
          <w:t>2.3 Hand Hygiene</w:t>
        </w:r>
        <w:r w:rsidR="0096001B">
          <w:rPr>
            <w:noProof/>
            <w:webHidden/>
          </w:rPr>
          <w:tab/>
        </w:r>
        <w:r w:rsidR="00537893">
          <w:rPr>
            <w:noProof/>
            <w:webHidden/>
          </w:rPr>
          <w:fldChar w:fldCharType="begin"/>
        </w:r>
        <w:r w:rsidR="0096001B">
          <w:rPr>
            <w:noProof/>
            <w:webHidden/>
          </w:rPr>
          <w:instrText xml:space="preserve"> PAGEREF _Toc418242012 \h </w:instrText>
        </w:r>
        <w:r w:rsidR="00537893">
          <w:rPr>
            <w:noProof/>
            <w:webHidden/>
          </w:rPr>
        </w:r>
        <w:r w:rsidR="00537893">
          <w:rPr>
            <w:noProof/>
            <w:webHidden/>
          </w:rPr>
          <w:fldChar w:fldCharType="separate"/>
        </w:r>
        <w:r w:rsidR="00C94292">
          <w:rPr>
            <w:noProof/>
            <w:webHidden/>
          </w:rPr>
          <w:t>9</w:t>
        </w:r>
        <w:r w:rsidR="00537893">
          <w:rPr>
            <w:noProof/>
            <w:webHidden/>
          </w:rPr>
          <w:fldChar w:fldCharType="end"/>
        </w:r>
      </w:hyperlink>
    </w:p>
    <w:p w:rsidR="0096001B" w:rsidRDefault="00120C0E" w:rsidP="0065091D">
      <w:pPr>
        <w:pStyle w:val="TOC3"/>
        <w:rPr>
          <w:rFonts w:asciiTheme="minorHAnsi" w:eastAsiaTheme="minorEastAsia" w:hAnsiTheme="minorHAnsi" w:cstheme="minorBidi"/>
          <w:noProof/>
          <w:szCs w:val="22"/>
          <w:lang w:eastAsia="en-GB"/>
        </w:rPr>
      </w:pPr>
      <w:hyperlink w:anchor="_Toc418242013" w:history="1">
        <w:r w:rsidR="0096001B" w:rsidRPr="00BE3071">
          <w:rPr>
            <w:rStyle w:val="Hyperlink"/>
            <w:noProof/>
          </w:rPr>
          <w:t>2.3.1 Good Practice Points</w:t>
        </w:r>
        <w:r w:rsidR="0096001B">
          <w:rPr>
            <w:noProof/>
            <w:webHidden/>
          </w:rPr>
          <w:tab/>
        </w:r>
        <w:r w:rsidR="00537893">
          <w:rPr>
            <w:noProof/>
            <w:webHidden/>
          </w:rPr>
          <w:fldChar w:fldCharType="begin"/>
        </w:r>
        <w:r w:rsidR="0096001B">
          <w:rPr>
            <w:noProof/>
            <w:webHidden/>
          </w:rPr>
          <w:instrText xml:space="preserve"> PAGEREF _Toc418242013 \h </w:instrText>
        </w:r>
        <w:r w:rsidR="00537893">
          <w:rPr>
            <w:noProof/>
            <w:webHidden/>
          </w:rPr>
        </w:r>
        <w:r w:rsidR="00537893">
          <w:rPr>
            <w:noProof/>
            <w:webHidden/>
          </w:rPr>
          <w:fldChar w:fldCharType="separate"/>
        </w:r>
        <w:r w:rsidR="00C94292">
          <w:rPr>
            <w:noProof/>
            <w:webHidden/>
          </w:rPr>
          <w:t>9</w:t>
        </w:r>
        <w:r w:rsidR="00537893">
          <w:rPr>
            <w:noProof/>
            <w:webHidden/>
          </w:rPr>
          <w:fldChar w:fldCharType="end"/>
        </w:r>
      </w:hyperlink>
    </w:p>
    <w:p w:rsidR="0096001B" w:rsidRDefault="00120C0E" w:rsidP="0065091D">
      <w:pPr>
        <w:pStyle w:val="TOC1"/>
        <w:rPr>
          <w:rFonts w:asciiTheme="minorHAnsi" w:eastAsiaTheme="minorEastAsia" w:hAnsiTheme="minorHAnsi" w:cstheme="minorBidi"/>
          <w:noProof/>
          <w:sz w:val="22"/>
          <w:szCs w:val="22"/>
          <w:lang w:eastAsia="en-GB"/>
        </w:rPr>
      </w:pPr>
      <w:hyperlink w:anchor="_Toc418242014" w:history="1">
        <w:r w:rsidR="0096001B" w:rsidRPr="00BE3071">
          <w:rPr>
            <w:rStyle w:val="Hyperlink"/>
            <w:noProof/>
          </w:rPr>
          <w:t>3 Before Cleaning</w:t>
        </w:r>
        <w:r w:rsidR="0096001B">
          <w:rPr>
            <w:noProof/>
            <w:webHidden/>
          </w:rPr>
          <w:tab/>
        </w:r>
        <w:r w:rsidR="00537893">
          <w:rPr>
            <w:noProof/>
            <w:webHidden/>
          </w:rPr>
          <w:fldChar w:fldCharType="begin"/>
        </w:r>
        <w:r w:rsidR="0096001B">
          <w:rPr>
            <w:noProof/>
            <w:webHidden/>
          </w:rPr>
          <w:instrText xml:space="preserve"> PAGEREF _Toc418242014 \h </w:instrText>
        </w:r>
        <w:r w:rsidR="00537893">
          <w:rPr>
            <w:noProof/>
            <w:webHidden/>
          </w:rPr>
        </w:r>
        <w:r w:rsidR="00537893">
          <w:rPr>
            <w:noProof/>
            <w:webHidden/>
          </w:rPr>
          <w:fldChar w:fldCharType="separate"/>
        </w:r>
        <w:r w:rsidR="00C94292">
          <w:rPr>
            <w:noProof/>
            <w:webHidden/>
          </w:rPr>
          <w:t>12</w:t>
        </w:r>
        <w:r w:rsidR="00537893">
          <w:rPr>
            <w:noProof/>
            <w:webHidden/>
          </w:rPr>
          <w:fldChar w:fldCharType="end"/>
        </w:r>
      </w:hyperlink>
    </w:p>
    <w:p w:rsidR="0096001B" w:rsidRDefault="00120C0E" w:rsidP="0065091D">
      <w:pPr>
        <w:pStyle w:val="TOC2"/>
        <w:rPr>
          <w:rFonts w:asciiTheme="minorHAnsi" w:eastAsiaTheme="minorEastAsia" w:hAnsiTheme="minorHAnsi" w:cstheme="minorBidi"/>
          <w:noProof/>
          <w:sz w:val="22"/>
          <w:szCs w:val="22"/>
          <w:lang w:eastAsia="en-GB"/>
        </w:rPr>
      </w:pPr>
      <w:hyperlink w:anchor="_Toc418242015" w:history="1">
        <w:r w:rsidR="0096001B" w:rsidRPr="00BE3071">
          <w:rPr>
            <w:rStyle w:val="Hyperlink"/>
            <w:noProof/>
          </w:rPr>
          <w:t>3.1 During Treatment</w:t>
        </w:r>
        <w:r w:rsidR="0096001B">
          <w:rPr>
            <w:noProof/>
            <w:webHidden/>
          </w:rPr>
          <w:tab/>
        </w:r>
        <w:r w:rsidR="00537893">
          <w:rPr>
            <w:noProof/>
            <w:webHidden/>
          </w:rPr>
          <w:fldChar w:fldCharType="begin"/>
        </w:r>
        <w:r w:rsidR="0096001B">
          <w:rPr>
            <w:noProof/>
            <w:webHidden/>
          </w:rPr>
          <w:instrText xml:space="preserve"> PAGEREF _Toc418242015 \h </w:instrText>
        </w:r>
        <w:r w:rsidR="00537893">
          <w:rPr>
            <w:noProof/>
            <w:webHidden/>
          </w:rPr>
        </w:r>
        <w:r w:rsidR="00537893">
          <w:rPr>
            <w:noProof/>
            <w:webHidden/>
          </w:rPr>
          <w:fldChar w:fldCharType="separate"/>
        </w:r>
        <w:r w:rsidR="00C94292">
          <w:rPr>
            <w:noProof/>
            <w:webHidden/>
          </w:rPr>
          <w:t>12</w:t>
        </w:r>
        <w:r w:rsidR="00537893">
          <w:rPr>
            <w:noProof/>
            <w:webHidden/>
          </w:rPr>
          <w:fldChar w:fldCharType="end"/>
        </w:r>
      </w:hyperlink>
    </w:p>
    <w:p w:rsidR="0096001B" w:rsidRDefault="00120C0E" w:rsidP="0065091D">
      <w:pPr>
        <w:pStyle w:val="TOC2"/>
        <w:rPr>
          <w:rFonts w:asciiTheme="minorHAnsi" w:eastAsiaTheme="minorEastAsia" w:hAnsiTheme="minorHAnsi" w:cstheme="minorBidi"/>
          <w:noProof/>
          <w:sz w:val="22"/>
          <w:szCs w:val="22"/>
          <w:lang w:eastAsia="en-GB"/>
        </w:rPr>
      </w:pPr>
      <w:hyperlink w:anchor="_Toc418242016" w:history="1">
        <w:r w:rsidR="0096001B" w:rsidRPr="00BE3071">
          <w:rPr>
            <w:rStyle w:val="Hyperlink"/>
            <w:noProof/>
          </w:rPr>
          <w:t>3.2 Taking Instruments to the Local Decontamination Unit</w:t>
        </w:r>
        <w:r w:rsidR="0096001B">
          <w:rPr>
            <w:noProof/>
            <w:webHidden/>
          </w:rPr>
          <w:tab/>
        </w:r>
        <w:r w:rsidR="00537893">
          <w:rPr>
            <w:noProof/>
            <w:webHidden/>
          </w:rPr>
          <w:fldChar w:fldCharType="begin"/>
        </w:r>
        <w:r w:rsidR="0096001B">
          <w:rPr>
            <w:noProof/>
            <w:webHidden/>
          </w:rPr>
          <w:instrText xml:space="preserve"> PAGEREF _Toc418242016 \h </w:instrText>
        </w:r>
        <w:r w:rsidR="00537893">
          <w:rPr>
            <w:noProof/>
            <w:webHidden/>
          </w:rPr>
        </w:r>
        <w:r w:rsidR="00537893">
          <w:rPr>
            <w:noProof/>
            <w:webHidden/>
          </w:rPr>
          <w:fldChar w:fldCharType="separate"/>
        </w:r>
        <w:r w:rsidR="00C94292">
          <w:rPr>
            <w:noProof/>
            <w:webHidden/>
          </w:rPr>
          <w:t>12</w:t>
        </w:r>
        <w:r w:rsidR="00537893">
          <w:rPr>
            <w:noProof/>
            <w:webHidden/>
          </w:rPr>
          <w:fldChar w:fldCharType="end"/>
        </w:r>
      </w:hyperlink>
    </w:p>
    <w:p w:rsidR="0096001B" w:rsidRDefault="00120C0E" w:rsidP="0065091D">
      <w:pPr>
        <w:pStyle w:val="TOC2"/>
        <w:rPr>
          <w:rFonts w:asciiTheme="minorHAnsi" w:eastAsiaTheme="minorEastAsia" w:hAnsiTheme="minorHAnsi" w:cstheme="minorBidi"/>
          <w:noProof/>
          <w:sz w:val="22"/>
          <w:szCs w:val="22"/>
          <w:lang w:eastAsia="en-GB"/>
        </w:rPr>
      </w:pPr>
      <w:hyperlink w:anchor="_Toc418242017" w:history="1">
        <w:r w:rsidR="0096001B" w:rsidRPr="00BE3071">
          <w:rPr>
            <w:rStyle w:val="Hyperlink"/>
            <w:noProof/>
          </w:rPr>
          <w:t>3.3 Segregating Instruments</w:t>
        </w:r>
        <w:r w:rsidR="0096001B">
          <w:rPr>
            <w:noProof/>
            <w:webHidden/>
          </w:rPr>
          <w:tab/>
        </w:r>
        <w:r w:rsidR="00537893">
          <w:rPr>
            <w:noProof/>
            <w:webHidden/>
          </w:rPr>
          <w:fldChar w:fldCharType="begin"/>
        </w:r>
        <w:r w:rsidR="0096001B">
          <w:rPr>
            <w:noProof/>
            <w:webHidden/>
          </w:rPr>
          <w:instrText xml:space="preserve"> PAGEREF _Toc418242017 \h </w:instrText>
        </w:r>
        <w:r w:rsidR="00537893">
          <w:rPr>
            <w:noProof/>
            <w:webHidden/>
          </w:rPr>
        </w:r>
        <w:r w:rsidR="00537893">
          <w:rPr>
            <w:noProof/>
            <w:webHidden/>
          </w:rPr>
          <w:fldChar w:fldCharType="separate"/>
        </w:r>
        <w:r w:rsidR="00C94292">
          <w:rPr>
            <w:noProof/>
            <w:webHidden/>
          </w:rPr>
          <w:t>13</w:t>
        </w:r>
        <w:r w:rsidR="00537893">
          <w:rPr>
            <w:noProof/>
            <w:webHidden/>
          </w:rPr>
          <w:fldChar w:fldCharType="end"/>
        </w:r>
      </w:hyperlink>
    </w:p>
    <w:p w:rsidR="0096001B" w:rsidRDefault="00120C0E" w:rsidP="0065091D">
      <w:pPr>
        <w:pStyle w:val="TOC2"/>
        <w:rPr>
          <w:rFonts w:asciiTheme="minorHAnsi" w:eastAsiaTheme="minorEastAsia" w:hAnsiTheme="minorHAnsi" w:cstheme="minorBidi"/>
          <w:noProof/>
          <w:sz w:val="22"/>
          <w:szCs w:val="22"/>
          <w:lang w:eastAsia="en-GB"/>
        </w:rPr>
      </w:pPr>
      <w:hyperlink w:anchor="_Toc418242018" w:history="1">
        <w:r w:rsidR="0096001B" w:rsidRPr="00BE3071">
          <w:rPr>
            <w:rStyle w:val="Hyperlink"/>
            <w:noProof/>
          </w:rPr>
          <w:t>3.4 Items for Disposal</w:t>
        </w:r>
        <w:r w:rsidR="0096001B">
          <w:rPr>
            <w:noProof/>
            <w:webHidden/>
          </w:rPr>
          <w:tab/>
        </w:r>
        <w:r w:rsidR="00537893">
          <w:rPr>
            <w:noProof/>
            <w:webHidden/>
          </w:rPr>
          <w:fldChar w:fldCharType="begin"/>
        </w:r>
        <w:r w:rsidR="0096001B">
          <w:rPr>
            <w:noProof/>
            <w:webHidden/>
          </w:rPr>
          <w:instrText xml:space="preserve"> PAGEREF _Toc418242018 \h </w:instrText>
        </w:r>
        <w:r w:rsidR="00537893">
          <w:rPr>
            <w:noProof/>
            <w:webHidden/>
          </w:rPr>
        </w:r>
        <w:r w:rsidR="00537893">
          <w:rPr>
            <w:noProof/>
            <w:webHidden/>
          </w:rPr>
          <w:fldChar w:fldCharType="separate"/>
        </w:r>
        <w:r w:rsidR="00C94292">
          <w:rPr>
            <w:noProof/>
            <w:webHidden/>
          </w:rPr>
          <w:t>14</w:t>
        </w:r>
        <w:r w:rsidR="00537893">
          <w:rPr>
            <w:noProof/>
            <w:webHidden/>
          </w:rPr>
          <w:fldChar w:fldCharType="end"/>
        </w:r>
      </w:hyperlink>
    </w:p>
    <w:p w:rsidR="0096001B" w:rsidRDefault="00120C0E" w:rsidP="0065091D">
      <w:pPr>
        <w:pStyle w:val="TOC2"/>
        <w:rPr>
          <w:rFonts w:asciiTheme="minorHAnsi" w:eastAsiaTheme="minorEastAsia" w:hAnsiTheme="minorHAnsi" w:cstheme="minorBidi"/>
          <w:noProof/>
          <w:sz w:val="22"/>
          <w:szCs w:val="22"/>
          <w:lang w:eastAsia="en-GB"/>
        </w:rPr>
      </w:pPr>
      <w:hyperlink w:anchor="_Toc418242019" w:history="1">
        <w:r w:rsidR="0096001B" w:rsidRPr="00BE3071">
          <w:rPr>
            <w:rStyle w:val="Hyperlink"/>
            <w:noProof/>
          </w:rPr>
          <w:t>3.5 Reusable Instruments</w:t>
        </w:r>
        <w:r w:rsidR="0096001B">
          <w:rPr>
            <w:noProof/>
            <w:webHidden/>
          </w:rPr>
          <w:tab/>
        </w:r>
        <w:r w:rsidR="00537893">
          <w:rPr>
            <w:noProof/>
            <w:webHidden/>
          </w:rPr>
          <w:fldChar w:fldCharType="begin"/>
        </w:r>
        <w:r w:rsidR="0096001B">
          <w:rPr>
            <w:noProof/>
            <w:webHidden/>
          </w:rPr>
          <w:instrText xml:space="preserve"> PAGEREF _Toc418242019 \h </w:instrText>
        </w:r>
        <w:r w:rsidR="00537893">
          <w:rPr>
            <w:noProof/>
            <w:webHidden/>
          </w:rPr>
        </w:r>
        <w:r w:rsidR="00537893">
          <w:rPr>
            <w:noProof/>
            <w:webHidden/>
          </w:rPr>
          <w:fldChar w:fldCharType="separate"/>
        </w:r>
        <w:r w:rsidR="00C94292">
          <w:rPr>
            <w:noProof/>
            <w:webHidden/>
          </w:rPr>
          <w:t>16</w:t>
        </w:r>
        <w:r w:rsidR="00537893">
          <w:rPr>
            <w:noProof/>
            <w:webHidden/>
          </w:rPr>
          <w:fldChar w:fldCharType="end"/>
        </w:r>
      </w:hyperlink>
    </w:p>
    <w:p w:rsidR="0096001B" w:rsidRDefault="00120C0E" w:rsidP="0065091D">
      <w:pPr>
        <w:pStyle w:val="TOC2"/>
        <w:rPr>
          <w:rFonts w:asciiTheme="minorHAnsi" w:eastAsiaTheme="minorEastAsia" w:hAnsiTheme="minorHAnsi" w:cstheme="minorBidi"/>
          <w:noProof/>
          <w:sz w:val="22"/>
          <w:szCs w:val="22"/>
          <w:lang w:eastAsia="en-GB"/>
        </w:rPr>
      </w:pPr>
      <w:hyperlink w:anchor="_Toc418242020" w:history="1">
        <w:r w:rsidR="0096001B" w:rsidRPr="00BE3071">
          <w:rPr>
            <w:rStyle w:val="Hyperlink"/>
            <w:noProof/>
          </w:rPr>
          <w:t>3.6 Items Unsuitable for Immersion</w:t>
        </w:r>
        <w:r w:rsidR="0096001B">
          <w:rPr>
            <w:noProof/>
            <w:webHidden/>
          </w:rPr>
          <w:tab/>
        </w:r>
        <w:r w:rsidR="00537893">
          <w:rPr>
            <w:noProof/>
            <w:webHidden/>
          </w:rPr>
          <w:fldChar w:fldCharType="begin"/>
        </w:r>
        <w:r w:rsidR="0096001B">
          <w:rPr>
            <w:noProof/>
            <w:webHidden/>
          </w:rPr>
          <w:instrText xml:space="preserve"> PAGEREF _Toc418242020 \h </w:instrText>
        </w:r>
        <w:r w:rsidR="00537893">
          <w:rPr>
            <w:noProof/>
            <w:webHidden/>
          </w:rPr>
        </w:r>
        <w:r w:rsidR="00537893">
          <w:rPr>
            <w:noProof/>
            <w:webHidden/>
          </w:rPr>
          <w:fldChar w:fldCharType="separate"/>
        </w:r>
        <w:r w:rsidR="00C94292">
          <w:rPr>
            <w:noProof/>
            <w:webHidden/>
          </w:rPr>
          <w:t>17</w:t>
        </w:r>
        <w:r w:rsidR="00537893">
          <w:rPr>
            <w:noProof/>
            <w:webHidden/>
          </w:rPr>
          <w:fldChar w:fldCharType="end"/>
        </w:r>
      </w:hyperlink>
    </w:p>
    <w:p w:rsidR="0096001B" w:rsidRDefault="00120C0E" w:rsidP="0065091D">
      <w:pPr>
        <w:pStyle w:val="TOC1"/>
        <w:rPr>
          <w:rFonts w:asciiTheme="minorHAnsi" w:eastAsiaTheme="minorEastAsia" w:hAnsiTheme="minorHAnsi" w:cstheme="minorBidi"/>
          <w:noProof/>
          <w:sz w:val="22"/>
          <w:szCs w:val="22"/>
          <w:lang w:eastAsia="en-GB"/>
        </w:rPr>
      </w:pPr>
      <w:hyperlink w:anchor="_Toc418242021" w:history="1">
        <w:r w:rsidR="0096001B" w:rsidRPr="00BE3071">
          <w:rPr>
            <w:rStyle w:val="Hyperlink"/>
            <w:noProof/>
          </w:rPr>
          <w:t>4 Cleaning Methods</w:t>
        </w:r>
        <w:r w:rsidR="0096001B">
          <w:rPr>
            <w:noProof/>
            <w:webHidden/>
          </w:rPr>
          <w:tab/>
        </w:r>
        <w:r w:rsidR="00537893">
          <w:rPr>
            <w:noProof/>
            <w:webHidden/>
          </w:rPr>
          <w:fldChar w:fldCharType="begin"/>
        </w:r>
        <w:r w:rsidR="0096001B">
          <w:rPr>
            <w:noProof/>
            <w:webHidden/>
          </w:rPr>
          <w:instrText xml:space="preserve"> PAGEREF _Toc418242021 \h </w:instrText>
        </w:r>
        <w:r w:rsidR="00537893">
          <w:rPr>
            <w:noProof/>
            <w:webHidden/>
          </w:rPr>
        </w:r>
        <w:r w:rsidR="00537893">
          <w:rPr>
            <w:noProof/>
            <w:webHidden/>
          </w:rPr>
          <w:fldChar w:fldCharType="separate"/>
        </w:r>
        <w:r w:rsidR="00C94292">
          <w:rPr>
            <w:noProof/>
            <w:webHidden/>
          </w:rPr>
          <w:t>18</w:t>
        </w:r>
        <w:r w:rsidR="00537893">
          <w:rPr>
            <w:noProof/>
            <w:webHidden/>
          </w:rPr>
          <w:fldChar w:fldCharType="end"/>
        </w:r>
      </w:hyperlink>
    </w:p>
    <w:p w:rsidR="0096001B" w:rsidRDefault="00120C0E" w:rsidP="0065091D">
      <w:pPr>
        <w:pStyle w:val="TOC2"/>
        <w:rPr>
          <w:rFonts w:asciiTheme="minorHAnsi" w:eastAsiaTheme="minorEastAsia" w:hAnsiTheme="minorHAnsi" w:cstheme="minorBidi"/>
          <w:noProof/>
          <w:sz w:val="22"/>
          <w:szCs w:val="22"/>
          <w:lang w:eastAsia="en-GB"/>
        </w:rPr>
      </w:pPr>
      <w:hyperlink w:anchor="_Toc418242022" w:history="1">
        <w:r w:rsidR="0096001B" w:rsidRPr="00BE3071">
          <w:rPr>
            <w:rStyle w:val="Hyperlink"/>
            <w:noProof/>
          </w:rPr>
          <w:t>4.1 General Requirements</w:t>
        </w:r>
        <w:r w:rsidR="0096001B">
          <w:rPr>
            <w:noProof/>
            <w:webHidden/>
          </w:rPr>
          <w:tab/>
        </w:r>
        <w:r w:rsidR="00537893">
          <w:rPr>
            <w:noProof/>
            <w:webHidden/>
          </w:rPr>
          <w:fldChar w:fldCharType="begin"/>
        </w:r>
        <w:r w:rsidR="0096001B">
          <w:rPr>
            <w:noProof/>
            <w:webHidden/>
          </w:rPr>
          <w:instrText xml:space="preserve"> PAGEREF _Toc418242022 \h </w:instrText>
        </w:r>
        <w:r w:rsidR="00537893">
          <w:rPr>
            <w:noProof/>
            <w:webHidden/>
          </w:rPr>
        </w:r>
        <w:r w:rsidR="00537893">
          <w:rPr>
            <w:noProof/>
            <w:webHidden/>
          </w:rPr>
          <w:fldChar w:fldCharType="separate"/>
        </w:r>
        <w:r w:rsidR="00C94292">
          <w:rPr>
            <w:noProof/>
            <w:webHidden/>
          </w:rPr>
          <w:t>18</w:t>
        </w:r>
        <w:r w:rsidR="00537893">
          <w:rPr>
            <w:noProof/>
            <w:webHidden/>
          </w:rPr>
          <w:fldChar w:fldCharType="end"/>
        </w:r>
      </w:hyperlink>
    </w:p>
    <w:p w:rsidR="0096001B" w:rsidRDefault="00120C0E" w:rsidP="0065091D">
      <w:pPr>
        <w:pStyle w:val="TOC2"/>
        <w:rPr>
          <w:rFonts w:asciiTheme="minorHAnsi" w:eastAsiaTheme="minorEastAsia" w:hAnsiTheme="minorHAnsi" w:cstheme="minorBidi"/>
          <w:noProof/>
          <w:sz w:val="22"/>
          <w:szCs w:val="22"/>
          <w:lang w:eastAsia="en-GB"/>
        </w:rPr>
      </w:pPr>
      <w:hyperlink w:anchor="_Toc418242023" w:history="1">
        <w:r w:rsidR="0096001B" w:rsidRPr="00BE3071">
          <w:rPr>
            <w:rStyle w:val="Hyperlink"/>
            <w:noProof/>
          </w:rPr>
          <w:t>4.2 Washer-disinfectors</w:t>
        </w:r>
        <w:r w:rsidR="0096001B">
          <w:rPr>
            <w:noProof/>
            <w:webHidden/>
          </w:rPr>
          <w:tab/>
        </w:r>
        <w:r w:rsidR="00537893">
          <w:rPr>
            <w:noProof/>
            <w:webHidden/>
          </w:rPr>
          <w:fldChar w:fldCharType="begin"/>
        </w:r>
        <w:r w:rsidR="0096001B">
          <w:rPr>
            <w:noProof/>
            <w:webHidden/>
          </w:rPr>
          <w:instrText xml:space="preserve"> PAGEREF _Toc418242023 \h </w:instrText>
        </w:r>
        <w:r w:rsidR="00537893">
          <w:rPr>
            <w:noProof/>
            <w:webHidden/>
          </w:rPr>
        </w:r>
        <w:r w:rsidR="00537893">
          <w:rPr>
            <w:noProof/>
            <w:webHidden/>
          </w:rPr>
          <w:fldChar w:fldCharType="separate"/>
        </w:r>
        <w:r w:rsidR="00C94292">
          <w:rPr>
            <w:noProof/>
            <w:webHidden/>
          </w:rPr>
          <w:t>19</w:t>
        </w:r>
        <w:r w:rsidR="00537893">
          <w:rPr>
            <w:noProof/>
            <w:webHidden/>
          </w:rPr>
          <w:fldChar w:fldCharType="end"/>
        </w:r>
      </w:hyperlink>
    </w:p>
    <w:p w:rsidR="0096001B" w:rsidRDefault="00120C0E" w:rsidP="0065091D">
      <w:pPr>
        <w:pStyle w:val="TOC3"/>
        <w:rPr>
          <w:rFonts w:asciiTheme="minorHAnsi" w:eastAsiaTheme="minorEastAsia" w:hAnsiTheme="minorHAnsi" w:cstheme="minorBidi"/>
          <w:noProof/>
          <w:szCs w:val="22"/>
          <w:lang w:eastAsia="en-GB"/>
        </w:rPr>
      </w:pPr>
      <w:hyperlink w:anchor="_Toc418242024" w:history="1">
        <w:r w:rsidR="0096001B" w:rsidRPr="00BE3071">
          <w:rPr>
            <w:rStyle w:val="Hyperlink"/>
            <w:noProof/>
          </w:rPr>
          <w:t>4.2.1 Points to Consider Before Purchasing a Washer-disinfector</w:t>
        </w:r>
        <w:r w:rsidR="0096001B">
          <w:rPr>
            <w:noProof/>
            <w:webHidden/>
          </w:rPr>
          <w:tab/>
        </w:r>
        <w:r w:rsidR="00537893">
          <w:rPr>
            <w:noProof/>
            <w:webHidden/>
          </w:rPr>
          <w:fldChar w:fldCharType="begin"/>
        </w:r>
        <w:r w:rsidR="0096001B">
          <w:rPr>
            <w:noProof/>
            <w:webHidden/>
          </w:rPr>
          <w:instrText xml:space="preserve"> PAGEREF _Toc418242024 \h </w:instrText>
        </w:r>
        <w:r w:rsidR="00537893">
          <w:rPr>
            <w:noProof/>
            <w:webHidden/>
          </w:rPr>
        </w:r>
        <w:r w:rsidR="00537893">
          <w:rPr>
            <w:noProof/>
            <w:webHidden/>
          </w:rPr>
          <w:fldChar w:fldCharType="separate"/>
        </w:r>
        <w:r w:rsidR="00C94292">
          <w:rPr>
            <w:noProof/>
            <w:webHidden/>
          </w:rPr>
          <w:t>20</w:t>
        </w:r>
        <w:r w:rsidR="00537893">
          <w:rPr>
            <w:noProof/>
            <w:webHidden/>
          </w:rPr>
          <w:fldChar w:fldCharType="end"/>
        </w:r>
      </w:hyperlink>
    </w:p>
    <w:p w:rsidR="0096001B" w:rsidRDefault="00120C0E" w:rsidP="0065091D">
      <w:pPr>
        <w:pStyle w:val="TOC3"/>
        <w:rPr>
          <w:rFonts w:asciiTheme="minorHAnsi" w:eastAsiaTheme="minorEastAsia" w:hAnsiTheme="minorHAnsi" w:cstheme="minorBidi"/>
          <w:noProof/>
          <w:szCs w:val="22"/>
          <w:lang w:eastAsia="en-GB"/>
        </w:rPr>
      </w:pPr>
      <w:hyperlink w:anchor="_Toc418242025" w:history="1">
        <w:r w:rsidR="0096001B" w:rsidRPr="00BE3071">
          <w:rPr>
            <w:rStyle w:val="Hyperlink"/>
            <w:noProof/>
          </w:rPr>
          <w:t>4.2.2 Using a Washer-disinfector</w:t>
        </w:r>
        <w:r w:rsidR="0096001B">
          <w:rPr>
            <w:noProof/>
            <w:webHidden/>
          </w:rPr>
          <w:tab/>
        </w:r>
        <w:r w:rsidR="00537893">
          <w:rPr>
            <w:noProof/>
            <w:webHidden/>
          </w:rPr>
          <w:fldChar w:fldCharType="begin"/>
        </w:r>
        <w:r w:rsidR="0096001B">
          <w:rPr>
            <w:noProof/>
            <w:webHidden/>
          </w:rPr>
          <w:instrText xml:space="preserve"> PAGEREF _Toc418242025 \h </w:instrText>
        </w:r>
        <w:r w:rsidR="00537893">
          <w:rPr>
            <w:noProof/>
            <w:webHidden/>
          </w:rPr>
        </w:r>
        <w:r w:rsidR="00537893">
          <w:rPr>
            <w:noProof/>
            <w:webHidden/>
          </w:rPr>
          <w:fldChar w:fldCharType="separate"/>
        </w:r>
        <w:r w:rsidR="00C94292">
          <w:rPr>
            <w:noProof/>
            <w:webHidden/>
          </w:rPr>
          <w:t>23</w:t>
        </w:r>
        <w:r w:rsidR="00537893">
          <w:rPr>
            <w:noProof/>
            <w:webHidden/>
          </w:rPr>
          <w:fldChar w:fldCharType="end"/>
        </w:r>
      </w:hyperlink>
    </w:p>
    <w:p w:rsidR="0096001B" w:rsidRDefault="00120C0E" w:rsidP="0065091D">
      <w:pPr>
        <w:pStyle w:val="TOC2"/>
        <w:rPr>
          <w:rFonts w:asciiTheme="minorHAnsi" w:eastAsiaTheme="minorEastAsia" w:hAnsiTheme="minorHAnsi" w:cstheme="minorBidi"/>
          <w:noProof/>
          <w:sz w:val="22"/>
          <w:szCs w:val="22"/>
          <w:lang w:eastAsia="en-GB"/>
        </w:rPr>
      </w:pPr>
      <w:hyperlink w:anchor="_Toc418242026" w:history="1">
        <w:r w:rsidR="0096001B" w:rsidRPr="00BE3071">
          <w:rPr>
            <w:rStyle w:val="Hyperlink"/>
            <w:noProof/>
          </w:rPr>
          <w:t>4.3 Ultrasonic Cleaning</w:t>
        </w:r>
        <w:r w:rsidR="0096001B">
          <w:rPr>
            <w:noProof/>
            <w:webHidden/>
          </w:rPr>
          <w:tab/>
        </w:r>
        <w:r w:rsidR="00537893">
          <w:rPr>
            <w:noProof/>
            <w:webHidden/>
          </w:rPr>
          <w:fldChar w:fldCharType="begin"/>
        </w:r>
        <w:r w:rsidR="0096001B">
          <w:rPr>
            <w:noProof/>
            <w:webHidden/>
          </w:rPr>
          <w:instrText xml:space="preserve"> PAGEREF _Toc418242026 \h </w:instrText>
        </w:r>
        <w:r w:rsidR="00537893">
          <w:rPr>
            <w:noProof/>
            <w:webHidden/>
          </w:rPr>
        </w:r>
        <w:r w:rsidR="00537893">
          <w:rPr>
            <w:noProof/>
            <w:webHidden/>
          </w:rPr>
          <w:fldChar w:fldCharType="separate"/>
        </w:r>
        <w:r w:rsidR="00C94292">
          <w:rPr>
            <w:noProof/>
            <w:webHidden/>
          </w:rPr>
          <w:t>24</w:t>
        </w:r>
        <w:r w:rsidR="00537893">
          <w:rPr>
            <w:noProof/>
            <w:webHidden/>
          </w:rPr>
          <w:fldChar w:fldCharType="end"/>
        </w:r>
      </w:hyperlink>
    </w:p>
    <w:p w:rsidR="0096001B" w:rsidRDefault="00120C0E" w:rsidP="0065091D">
      <w:pPr>
        <w:pStyle w:val="TOC3"/>
        <w:rPr>
          <w:rFonts w:asciiTheme="minorHAnsi" w:eastAsiaTheme="minorEastAsia" w:hAnsiTheme="minorHAnsi" w:cstheme="minorBidi"/>
          <w:noProof/>
          <w:szCs w:val="22"/>
          <w:lang w:eastAsia="en-GB"/>
        </w:rPr>
      </w:pPr>
      <w:hyperlink w:anchor="_Toc418242027" w:history="1">
        <w:r w:rsidR="0096001B" w:rsidRPr="00BE3071">
          <w:rPr>
            <w:rStyle w:val="Hyperlink"/>
            <w:noProof/>
          </w:rPr>
          <w:t>4.3.1 Points to Consider Before Purchasing an Ultrasonic Cleaner</w:t>
        </w:r>
        <w:r w:rsidR="0096001B">
          <w:rPr>
            <w:noProof/>
            <w:webHidden/>
          </w:rPr>
          <w:tab/>
        </w:r>
        <w:r w:rsidR="00537893">
          <w:rPr>
            <w:noProof/>
            <w:webHidden/>
          </w:rPr>
          <w:fldChar w:fldCharType="begin"/>
        </w:r>
        <w:r w:rsidR="0096001B">
          <w:rPr>
            <w:noProof/>
            <w:webHidden/>
          </w:rPr>
          <w:instrText xml:space="preserve"> PAGEREF _Toc418242027 \h </w:instrText>
        </w:r>
        <w:r w:rsidR="00537893">
          <w:rPr>
            <w:noProof/>
            <w:webHidden/>
          </w:rPr>
        </w:r>
        <w:r w:rsidR="00537893">
          <w:rPr>
            <w:noProof/>
            <w:webHidden/>
          </w:rPr>
          <w:fldChar w:fldCharType="separate"/>
        </w:r>
        <w:r w:rsidR="00C94292">
          <w:rPr>
            <w:noProof/>
            <w:webHidden/>
          </w:rPr>
          <w:t>24</w:t>
        </w:r>
        <w:r w:rsidR="00537893">
          <w:rPr>
            <w:noProof/>
            <w:webHidden/>
          </w:rPr>
          <w:fldChar w:fldCharType="end"/>
        </w:r>
      </w:hyperlink>
    </w:p>
    <w:p w:rsidR="0096001B" w:rsidRDefault="00120C0E" w:rsidP="0065091D">
      <w:pPr>
        <w:pStyle w:val="TOC3"/>
        <w:rPr>
          <w:rFonts w:asciiTheme="minorHAnsi" w:eastAsiaTheme="minorEastAsia" w:hAnsiTheme="minorHAnsi" w:cstheme="minorBidi"/>
          <w:noProof/>
          <w:szCs w:val="22"/>
          <w:lang w:eastAsia="en-GB"/>
        </w:rPr>
      </w:pPr>
      <w:hyperlink w:anchor="_Toc418242028" w:history="1">
        <w:r w:rsidR="0096001B" w:rsidRPr="00BE3071">
          <w:rPr>
            <w:rStyle w:val="Hyperlink"/>
            <w:noProof/>
          </w:rPr>
          <w:t>4.3.2 Ultrasonic Cleaning Procedure</w:t>
        </w:r>
        <w:r w:rsidR="0096001B">
          <w:rPr>
            <w:noProof/>
            <w:webHidden/>
          </w:rPr>
          <w:tab/>
        </w:r>
        <w:r w:rsidR="00537893">
          <w:rPr>
            <w:noProof/>
            <w:webHidden/>
          </w:rPr>
          <w:fldChar w:fldCharType="begin"/>
        </w:r>
        <w:r w:rsidR="0096001B">
          <w:rPr>
            <w:noProof/>
            <w:webHidden/>
          </w:rPr>
          <w:instrText xml:space="preserve"> PAGEREF _Toc418242028 \h </w:instrText>
        </w:r>
        <w:r w:rsidR="00537893">
          <w:rPr>
            <w:noProof/>
            <w:webHidden/>
          </w:rPr>
        </w:r>
        <w:r w:rsidR="00537893">
          <w:rPr>
            <w:noProof/>
            <w:webHidden/>
          </w:rPr>
          <w:fldChar w:fldCharType="separate"/>
        </w:r>
        <w:r w:rsidR="00C94292">
          <w:rPr>
            <w:noProof/>
            <w:webHidden/>
          </w:rPr>
          <w:t>25</w:t>
        </w:r>
        <w:r w:rsidR="00537893">
          <w:rPr>
            <w:noProof/>
            <w:webHidden/>
          </w:rPr>
          <w:fldChar w:fldCharType="end"/>
        </w:r>
      </w:hyperlink>
    </w:p>
    <w:p w:rsidR="0096001B" w:rsidRDefault="00120C0E" w:rsidP="0065091D">
      <w:pPr>
        <w:pStyle w:val="TOC2"/>
        <w:rPr>
          <w:rFonts w:asciiTheme="minorHAnsi" w:eastAsiaTheme="minorEastAsia" w:hAnsiTheme="minorHAnsi" w:cstheme="minorBidi"/>
          <w:noProof/>
          <w:sz w:val="22"/>
          <w:szCs w:val="22"/>
          <w:lang w:eastAsia="en-GB"/>
        </w:rPr>
      </w:pPr>
      <w:hyperlink w:anchor="_Toc418242029" w:history="1">
        <w:r w:rsidR="0096001B" w:rsidRPr="00BE3071">
          <w:rPr>
            <w:rStyle w:val="Hyperlink"/>
            <w:noProof/>
          </w:rPr>
          <w:t>4.4 Manual Cleaning</w:t>
        </w:r>
        <w:r w:rsidR="0096001B">
          <w:rPr>
            <w:noProof/>
            <w:webHidden/>
          </w:rPr>
          <w:tab/>
        </w:r>
        <w:r w:rsidR="00537893">
          <w:rPr>
            <w:noProof/>
            <w:webHidden/>
          </w:rPr>
          <w:fldChar w:fldCharType="begin"/>
        </w:r>
        <w:r w:rsidR="0096001B">
          <w:rPr>
            <w:noProof/>
            <w:webHidden/>
          </w:rPr>
          <w:instrText xml:space="preserve"> PAGEREF _Toc418242029 \h </w:instrText>
        </w:r>
        <w:r w:rsidR="00537893">
          <w:rPr>
            <w:noProof/>
            <w:webHidden/>
          </w:rPr>
        </w:r>
        <w:r w:rsidR="00537893">
          <w:rPr>
            <w:noProof/>
            <w:webHidden/>
          </w:rPr>
          <w:fldChar w:fldCharType="separate"/>
        </w:r>
        <w:r w:rsidR="00C94292">
          <w:rPr>
            <w:noProof/>
            <w:webHidden/>
          </w:rPr>
          <w:t>27</w:t>
        </w:r>
        <w:r w:rsidR="00537893">
          <w:rPr>
            <w:noProof/>
            <w:webHidden/>
          </w:rPr>
          <w:fldChar w:fldCharType="end"/>
        </w:r>
      </w:hyperlink>
    </w:p>
    <w:p w:rsidR="0096001B" w:rsidRDefault="00120C0E" w:rsidP="0065091D">
      <w:pPr>
        <w:pStyle w:val="TOC3"/>
        <w:rPr>
          <w:rFonts w:asciiTheme="minorHAnsi" w:eastAsiaTheme="minorEastAsia" w:hAnsiTheme="minorHAnsi" w:cstheme="minorBidi"/>
          <w:noProof/>
          <w:szCs w:val="22"/>
          <w:lang w:eastAsia="en-GB"/>
        </w:rPr>
      </w:pPr>
      <w:hyperlink w:anchor="_Toc418242030" w:history="1">
        <w:r w:rsidR="0096001B" w:rsidRPr="00BE3071">
          <w:rPr>
            <w:rStyle w:val="Hyperlink"/>
            <w:noProof/>
          </w:rPr>
          <w:t>4.4.1 Workflow and Facilities</w:t>
        </w:r>
        <w:r w:rsidR="0096001B">
          <w:rPr>
            <w:noProof/>
            <w:webHidden/>
          </w:rPr>
          <w:tab/>
        </w:r>
        <w:r w:rsidR="00537893">
          <w:rPr>
            <w:noProof/>
            <w:webHidden/>
          </w:rPr>
          <w:fldChar w:fldCharType="begin"/>
        </w:r>
        <w:r w:rsidR="0096001B">
          <w:rPr>
            <w:noProof/>
            <w:webHidden/>
          </w:rPr>
          <w:instrText xml:space="preserve"> PAGEREF _Toc418242030 \h </w:instrText>
        </w:r>
        <w:r w:rsidR="00537893">
          <w:rPr>
            <w:noProof/>
            <w:webHidden/>
          </w:rPr>
        </w:r>
        <w:r w:rsidR="00537893">
          <w:rPr>
            <w:noProof/>
            <w:webHidden/>
          </w:rPr>
          <w:fldChar w:fldCharType="separate"/>
        </w:r>
        <w:r w:rsidR="00C94292">
          <w:rPr>
            <w:noProof/>
            <w:webHidden/>
          </w:rPr>
          <w:t>27</w:t>
        </w:r>
        <w:r w:rsidR="00537893">
          <w:rPr>
            <w:noProof/>
            <w:webHidden/>
          </w:rPr>
          <w:fldChar w:fldCharType="end"/>
        </w:r>
      </w:hyperlink>
    </w:p>
    <w:p w:rsidR="0096001B" w:rsidRDefault="00120C0E" w:rsidP="0065091D">
      <w:pPr>
        <w:pStyle w:val="TOC3"/>
        <w:rPr>
          <w:rFonts w:asciiTheme="minorHAnsi" w:eastAsiaTheme="minorEastAsia" w:hAnsiTheme="minorHAnsi" w:cstheme="minorBidi"/>
          <w:noProof/>
          <w:szCs w:val="22"/>
          <w:lang w:eastAsia="en-GB"/>
        </w:rPr>
      </w:pPr>
      <w:hyperlink w:anchor="_Toc418242031" w:history="1">
        <w:r w:rsidR="0096001B" w:rsidRPr="00BE3071">
          <w:rPr>
            <w:rStyle w:val="Hyperlink"/>
            <w:noProof/>
          </w:rPr>
          <w:t>4.4.2 Cleaning Procedure</w:t>
        </w:r>
        <w:r w:rsidR="0096001B">
          <w:rPr>
            <w:noProof/>
            <w:webHidden/>
          </w:rPr>
          <w:tab/>
        </w:r>
        <w:r w:rsidR="00537893">
          <w:rPr>
            <w:noProof/>
            <w:webHidden/>
          </w:rPr>
          <w:fldChar w:fldCharType="begin"/>
        </w:r>
        <w:r w:rsidR="0096001B">
          <w:rPr>
            <w:noProof/>
            <w:webHidden/>
          </w:rPr>
          <w:instrText xml:space="preserve"> PAGEREF _Toc418242031 \h </w:instrText>
        </w:r>
        <w:r w:rsidR="00537893">
          <w:rPr>
            <w:noProof/>
            <w:webHidden/>
          </w:rPr>
        </w:r>
        <w:r w:rsidR="00537893">
          <w:rPr>
            <w:noProof/>
            <w:webHidden/>
          </w:rPr>
          <w:fldChar w:fldCharType="separate"/>
        </w:r>
        <w:r w:rsidR="00C94292">
          <w:rPr>
            <w:noProof/>
            <w:webHidden/>
          </w:rPr>
          <w:t>28</w:t>
        </w:r>
        <w:r w:rsidR="00537893">
          <w:rPr>
            <w:noProof/>
            <w:webHidden/>
          </w:rPr>
          <w:fldChar w:fldCharType="end"/>
        </w:r>
      </w:hyperlink>
    </w:p>
    <w:p w:rsidR="0096001B" w:rsidRDefault="00120C0E" w:rsidP="0065091D">
      <w:pPr>
        <w:pStyle w:val="TOC3"/>
        <w:rPr>
          <w:rFonts w:asciiTheme="minorHAnsi" w:eastAsiaTheme="minorEastAsia" w:hAnsiTheme="minorHAnsi" w:cstheme="minorBidi"/>
          <w:noProof/>
          <w:szCs w:val="22"/>
          <w:lang w:eastAsia="en-GB"/>
        </w:rPr>
      </w:pPr>
      <w:hyperlink w:anchor="_Toc418242032" w:history="1">
        <w:r w:rsidR="0096001B" w:rsidRPr="00BE3071">
          <w:rPr>
            <w:rStyle w:val="Hyperlink"/>
            <w:noProof/>
          </w:rPr>
          <w:t>4.4.3 Avoiding Instrument Damage</w:t>
        </w:r>
        <w:r w:rsidR="0096001B">
          <w:rPr>
            <w:noProof/>
            <w:webHidden/>
          </w:rPr>
          <w:tab/>
        </w:r>
        <w:r w:rsidR="00537893">
          <w:rPr>
            <w:noProof/>
            <w:webHidden/>
          </w:rPr>
          <w:fldChar w:fldCharType="begin"/>
        </w:r>
        <w:r w:rsidR="0096001B">
          <w:rPr>
            <w:noProof/>
            <w:webHidden/>
          </w:rPr>
          <w:instrText xml:space="preserve"> PAGEREF _Toc418242032 \h </w:instrText>
        </w:r>
        <w:r w:rsidR="00537893">
          <w:rPr>
            <w:noProof/>
            <w:webHidden/>
          </w:rPr>
        </w:r>
        <w:r w:rsidR="00537893">
          <w:rPr>
            <w:noProof/>
            <w:webHidden/>
          </w:rPr>
          <w:fldChar w:fldCharType="separate"/>
        </w:r>
        <w:r w:rsidR="00C94292">
          <w:rPr>
            <w:noProof/>
            <w:webHidden/>
          </w:rPr>
          <w:t>29</w:t>
        </w:r>
        <w:r w:rsidR="00537893">
          <w:rPr>
            <w:noProof/>
            <w:webHidden/>
          </w:rPr>
          <w:fldChar w:fldCharType="end"/>
        </w:r>
      </w:hyperlink>
    </w:p>
    <w:p w:rsidR="0096001B" w:rsidRDefault="00120C0E" w:rsidP="0065091D">
      <w:pPr>
        <w:pStyle w:val="TOC1"/>
        <w:rPr>
          <w:rFonts w:asciiTheme="minorHAnsi" w:eastAsiaTheme="minorEastAsia" w:hAnsiTheme="minorHAnsi" w:cstheme="minorBidi"/>
          <w:noProof/>
          <w:sz w:val="22"/>
          <w:szCs w:val="22"/>
          <w:lang w:eastAsia="en-GB"/>
        </w:rPr>
      </w:pPr>
      <w:hyperlink w:anchor="_Toc418242033" w:history="1">
        <w:r w:rsidR="0096001B" w:rsidRPr="00BE3071">
          <w:rPr>
            <w:rStyle w:val="Hyperlink"/>
            <w:noProof/>
          </w:rPr>
          <w:t>5 Rinsing, Drying, Inspection and Care of Instruments</w:t>
        </w:r>
        <w:r w:rsidR="0096001B">
          <w:rPr>
            <w:noProof/>
            <w:webHidden/>
          </w:rPr>
          <w:tab/>
        </w:r>
        <w:r w:rsidR="00537893">
          <w:rPr>
            <w:noProof/>
            <w:webHidden/>
          </w:rPr>
          <w:fldChar w:fldCharType="begin"/>
        </w:r>
        <w:r w:rsidR="0096001B">
          <w:rPr>
            <w:noProof/>
            <w:webHidden/>
          </w:rPr>
          <w:instrText xml:space="preserve"> PAGEREF _Toc418242033 \h </w:instrText>
        </w:r>
        <w:r w:rsidR="00537893">
          <w:rPr>
            <w:noProof/>
            <w:webHidden/>
          </w:rPr>
        </w:r>
        <w:r w:rsidR="00537893">
          <w:rPr>
            <w:noProof/>
            <w:webHidden/>
          </w:rPr>
          <w:fldChar w:fldCharType="separate"/>
        </w:r>
        <w:r w:rsidR="00C94292">
          <w:rPr>
            <w:noProof/>
            <w:webHidden/>
          </w:rPr>
          <w:t>30</w:t>
        </w:r>
        <w:r w:rsidR="00537893">
          <w:rPr>
            <w:noProof/>
            <w:webHidden/>
          </w:rPr>
          <w:fldChar w:fldCharType="end"/>
        </w:r>
      </w:hyperlink>
    </w:p>
    <w:p w:rsidR="0096001B" w:rsidRDefault="00120C0E" w:rsidP="0065091D">
      <w:pPr>
        <w:pStyle w:val="TOC2"/>
        <w:rPr>
          <w:rFonts w:asciiTheme="minorHAnsi" w:eastAsiaTheme="minorEastAsia" w:hAnsiTheme="minorHAnsi" w:cstheme="minorBidi"/>
          <w:noProof/>
          <w:sz w:val="22"/>
          <w:szCs w:val="22"/>
          <w:lang w:eastAsia="en-GB"/>
        </w:rPr>
      </w:pPr>
      <w:hyperlink w:anchor="_Toc418242034" w:history="1">
        <w:r w:rsidR="0096001B" w:rsidRPr="00BE3071">
          <w:rPr>
            <w:rStyle w:val="Hyperlink"/>
            <w:noProof/>
          </w:rPr>
          <w:t>5.1 Rinsing and Drying of Instruments after Cleaning</w:t>
        </w:r>
        <w:r w:rsidR="0096001B">
          <w:rPr>
            <w:noProof/>
            <w:webHidden/>
          </w:rPr>
          <w:tab/>
        </w:r>
        <w:r w:rsidR="00537893">
          <w:rPr>
            <w:noProof/>
            <w:webHidden/>
          </w:rPr>
          <w:fldChar w:fldCharType="begin"/>
        </w:r>
        <w:r w:rsidR="0096001B">
          <w:rPr>
            <w:noProof/>
            <w:webHidden/>
          </w:rPr>
          <w:instrText xml:space="preserve"> PAGEREF _Toc418242034 \h </w:instrText>
        </w:r>
        <w:r w:rsidR="00537893">
          <w:rPr>
            <w:noProof/>
            <w:webHidden/>
          </w:rPr>
        </w:r>
        <w:r w:rsidR="00537893">
          <w:rPr>
            <w:noProof/>
            <w:webHidden/>
          </w:rPr>
          <w:fldChar w:fldCharType="separate"/>
        </w:r>
        <w:r w:rsidR="00C94292">
          <w:rPr>
            <w:noProof/>
            <w:webHidden/>
          </w:rPr>
          <w:t>30</w:t>
        </w:r>
        <w:r w:rsidR="00537893">
          <w:rPr>
            <w:noProof/>
            <w:webHidden/>
          </w:rPr>
          <w:fldChar w:fldCharType="end"/>
        </w:r>
      </w:hyperlink>
    </w:p>
    <w:p w:rsidR="0096001B" w:rsidRDefault="00120C0E" w:rsidP="0065091D">
      <w:pPr>
        <w:pStyle w:val="TOC2"/>
        <w:rPr>
          <w:rFonts w:asciiTheme="minorHAnsi" w:eastAsiaTheme="minorEastAsia" w:hAnsiTheme="minorHAnsi" w:cstheme="minorBidi"/>
          <w:noProof/>
          <w:sz w:val="22"/>
          <w:szCs w:val="22"/>
          <w:lang w:eastAsia="en-GB"/>
        </w:rPr>
      </w:pPr>
      <w:hyperlink w:anchor="_Toc418242035" w:history="1">
        <w:r w:rsidR="0096001B" w:rsidRPr="00BE3071">
          <w:rPr>
            <w:rStyle w:val="Hyperlink"/>
            <w:noProof/>
          </w:rPr>
          <w:t>5.2 Inspection and Care of Instruments before Sterilizing</w:t>
        </w:r>
        <w:r w:rsidR="0096001B">
          <w:rPr>
            <w:noProof/>
            <w:webHidden/>
          </w:rPr>
          <w:tab/>
        </w:r>
        <w:r w:rsidR="00537893">
          <w:rPr>
            <w:noProof/>
            <w:webHidden/>
          </w:rPr>
          <w:fldChar w:fldCharType="begin"/>
        </w:r>
        <w:r w:rsidR="0096001B">
          <w:rPr>
            <w:noProof/>
            <w:webHidden/>
          </w:rPr>
          <w:instrText xml:space="preserve"> PAGEREF _Toc418242035 \h </w:instrText>
        </w:r>
        <w:r w:rsidR="00537893">
          <w:rPr>
            <w:noProof/>
            <w:webHidden/>
          </w:rPr>
        </w:r>
        <w:r w:rsidR="00537893">
          <w:rPr>
            <w:noProof/>
            <w:webHidden/>
          </w:rPr>
          <w:fldChar w:fldCharType="separate"/>
        </w:r>
        <w:r w:rsidR="00C94292">
          <w:rPr>
            <w:noProof/>
            <w:webHidden/>
          </w:rPr>
          <w:t>31</w:t>
        </w:r>
        <w:r w:rsidR="00537893">
          <w:rPr>
            <w:noProof/>
            <w:webHidden/>
          </w:rPr>
          <w:fldChar w:fldCharType="end"/>
        </w:r>
      </w:hyperlink>
    </w:p>
    <w:p w:rsidR="0096001B" w:rsidRDefault="00120C0E" w:rsidP="0065091D">
      <w:pPr>
        <w:pStyle w:val="TOC3"/>
        <w:rPr>
          <w:rFonts w:asciiTheme="minorHAnsi" w:eastAsiaTheme="minorEastAsia" w:hAnsiTheme="minorHAnsi" w:cstheme="minorBidi"/>
          <w:noProof/>
          <w:szCs w:val="22"/>
          <w:lang w:eastAsia="en-GB"/>
        </w:rPr>
      </w:pPr>
      <w:hyperlink w:anchor="_Toc418242036" w:history="1">
        <w:r w:rsidR="0096001B" w:rsidRPr="00BE3071">
          <w:rPr>
            <w:rStyle w:val="Hyperlink"/>
            <w:noProof/>
          </w:rPr>
          <w:t>5.2.1 Inspection for Cleanliness and Functionality</w:t>
        </w:r>
        <w:r w:rsidR="0096001B">
          <w:rPr>
            <w:noProof/>
            <w:webHidden/>
          </w:rPr>
          <w:tab/>
        </w:r>
        <w:r w:rsidR="00537893">
          <w:rPr>
            <w:noProof/>
            <w:webHidden/>
          </w:rPr>
          <w:fldChar w:fldCharType="begin"/>
        </w:r>
        <w:r w:rsidR="0096001B">
          <w:rPr>
            <w:noProof/>
            <w:webHidden/>
          </w:rPr>
          <w:instrText xml:space="preserve"> PAGEREF _Toc418242036 \h </w:instrText>
        </w:r>
        <w:r w:rsidR="00537893">
          <w:rPr>
            <w:noProof/>
            <w:webHidden/>
          </w:rPr>
        </w:r>
        <w:r w:rsidR="00537893">
          <w:rPr>
            <w:noProof/>
            <w:webHidden/>
          </w:rPr>
          <w:fldChar w:fldCharType="separate"/>
        </w:r>
        <w:r w:rsidR="00C94292">
          <w:rPr>
            <w:noProof/>
            <w:webHidden/>
          </w:rPr>
          <w:t>31</w:t>
        </w:r>
        <w:r w:rsidR="00537893">
          <w:rPr>
            <w:noProof/>
            <w:webHidden/>
          </w:rPr>
          <w:fldChar w:fldCharType="end"/>
        </w:r>
      </w:hyperlink>
    </w:p>
    <w:p w:rsidR="0096001B" w:rsidRDefault="00120C0E" w:rsidP="0065091D">
      <w:pPr>
        <w:pStyle w:val="TOC3"/>
        <w:rPr>
          <w:rFonts w:asciiTheme="minorHAnsi" w:eastAsiaTheme="minorEastAsia" w:hAnsiTheme="minorHAnsi" w:cstheme="minorBidi"/>
          <w:noProof/>
          <w:szCs w:val="22"/>
          <w:lang w:eastAsia="en-GB"/>
        </w:rPr>
      </w:pPr>
      <w:hyperlink w:anchor="_Toc418242037" w:history="1">
        <w:r w:rsidR="0096001B" w:rsidRPr="00BE3071">
          <w:rPr>
            <w:rStyle w:val="Hyperlink"/>
            <w:noProof/>
          </w:rPr>
          <w:t>5.2.2 Lubrication</w:t>
        </w:r>
        <w:r w:rsidR="0096001B">
          <w:rPr>
            <w:noProof/>
            <w:webHidden/>
          </w:rPr>
          <w:tab/>
        </w:r>
        <w:r w:rsidR="00537893">
          <w:rPr>
            <w:noProof/>
            <w:webHidden/>
          </w:rPr>
          <w:fldChar w:fldCharType="begin"/>
        </w:r>
        <w:r w:rsidR="0096001B">
          <w:rPr>
            <w:noProof/>
            <w:webHidden/>
          </w:rPr>
          <w:instrText xml:space="preserve"> PAGEREF _Toc418242037 \h </w:instrText>
        </w:r>
        <w:r w:rsidR="00537893">
          <w:rPr>
            <w:noProof/>
            <w:webHidden/>
          </w:rPr>
        </w:r>
        <w:r w:rsidR="00537893">
          <w:rPr>
            <w:noProof/>
            <w:webHidden/>
          </w:rPr>
          <w:fldChar w:fldCharType="separate"/>
        </w:r>
        <w:r w:rsidR="00C94292">
          <w:rPr>
            <w:noProof/>
            <w:webHidden/>
          </w:rPr>
          <w:t>32</w:t>
        </w:r>
        <w:r w:rsidR="00537893">
          <w:rPr>
            <w:noProof/>
            <w:webHidden/>
          </w:rPr>
          <w:fldChar w:fldCharType="end"/>
        </w:r>
      </w:hyperlink>
    </w:p>
    <w:p w:rsidR="0096001B" w:rsidRDefault="00120C0E" w:rsidP="0065091D">
      <w:pPr>
        <w:pStyle w:val="TOC3"/>
        <w:rPr>
          <w:rFonts w:asciiTheme="minorHAnsi" w:eastAsiaTheme="minorEastAsia" w:hAnsiTheme="minorHAnsi" w:cstheme="minorBidi"/>
          <w:noProof/>
          <w:szCs w:val="22"/>
          <w:lang w:eastAsia="en-GB"/>
        </w:rPr>
      </w:pPr>
      <w:hyperlink w:anchor="_Toc418242038" w:history="1">
        <w:r w:rsidR="0096001B" w:rsidRPr="00BE3071">
          <w:rPr>
            <w:rStyle w:val="Hyperlink"/>
            <w:noProof/>
          </w:rPr>
          <w:t>5.2.3 Handpiece Care</w:t>
        </w:r>
        <w:r w:rsidR="0096001B">
          <w:rPr>
            <w:noProof/>
            <w:webHidden/>
          </w:rPr>
          <w:tab/>
        </w:r>
        <w:r w:rsidR="00537893">
          <w:rPr>
            <w:noProof/>
            <w:webHidden/>
          </w:rPr>
          <w:fldChar w:fldCharType="begin"/>
        </w:r>
        <w:r w:rsidR="0096001B">
          <w:rPr>
            <w:noProof/>
            <w:webHidden/>
          </w:rPr>
          <w:instrText xml:space="preserve"> PAGEREF _Toc418242038 \h </w:instrText>
        </w:r>
        <w:r w:rsidR="00537893">
          <w:rPr>
            <w:noProof/>
            <w:webHidden/>
          </w:rPr>
        </w:r>
        <w:r w:rsidR="00537893">
          <w:rPr>
            <w:noProof/>
            <w:webHidden/>
          </w:rPr>
          <w:fldChar w:fldCharType="separate"/>
        </w:r>
        <w:r w:rsidR="00C94292">
          <w:rPr>
            <w:noProof/>
            <w:webHidden/>
          </w:rPr>
          <w:t>32</w:t>
        </w:r>
        <w:r w:rsidR="00537893">
          <w:rPr>
            <w:noProof/>
            <w:webHidden/>
          </w:rPr>
          <w:fldChar w:fldCharType="end"/>
        </w:r>
      </w:hyperlink>
    </w:p>
    <w:p w:rsidR="0096001B" w:rsidRDefault="00120C0E" w:rsidP="0065091D">
      <w:pPr>
        <w:pStyle w:val="TOC2"/>
        <w:rPr>
          <w:rFonts w:asciiTheme="minorHAnsi" w:eastAsiaTheme="minorEastAsia" w:hAnsiTheme="minorHAnsi" w:cstheme="minorBidi"/>
          <w:noProof/>
          <w:sz w:val="22"/>
          <w:szCs w:val="22"/>
          <w:lang w:eastAsia="en-GB"/>
        </w:rPr>
      </w:pPr>
      <w:hyperlink w:anchor="_Toc418242039" w:history="1">
        <w:r w:rsidR="0096001B" w:rsidRPr="00BE3071">
          <w:rPr>
            <w:rStyle w:val="Hyperlink"/>
            <w:noProof/>
          </w:rPr>
          <w:t>5.3 Out-of-hours Use of Instruments</w:t>
        </w:r>
        <w:r w:rsidR="0096001B">
          <w:rPr>
            <w:noProof/>
            <w:webHidden/>
          </w:rPr>
          <w:tab/>
        </w:r>
        <w:r w:rsidR="00537893">
          <w:rPr>
            <w:noProof/>
            <w:webHidden/>
          </w:rPr>
          <w:fldChar w:fldCharType="begin"/>
        </w:r>
        <w:r w:rsidR="0096001B">
          <w:rPr>
            <w:noProof/>
            <w:webHidden/>
          </w:rPr>
          <w:instrText xml:space="preserve"> PAGEREF _Toc418242039 \h </w:instrText>
        </w:r>
        <w:r w:rsidR="00537893">
          <w:rPr>
            <w:noProof/>
            <w:webHidden/>
          </w:rPr>
        </w:r>
        <w:r w:rsidR="00537893">
          <w:rPr>
            <w:noProof/>
            <w:webHidden/>
          </w:rPr>
          <w:fldChar w:fldCharType="separate"/>
        </w:r>
        <w:r w:rsidR="00C94292">
          <w:rPr>
            <w:noProof/>
            <w:webHidden/>
          </w:rPr>
          <w:t>33</w:t>
        </w:r>
        <w:r w:rsidR="00537893">
          <w:rPr>
            <w:noProof/>
            <w:webHidden/>
          </w:rPr>
          <w:fldChar w:fldCharType="end"/>
        </w:r>
      </w:hyperlink>
    </w:p>
    <w:p w:rsidR="0096001B" w:rsidRDefault="00120C0E" w:rsidP="0065091D">
      <w:pPr>
        <w:pStyle w:val="TOC1"/>
        <w:rPr>
          <w:rFonts w:asciiTheme="minorHAnsi" w:eastAsiaTheme="minorEastAsia" w:hAnsiTheme="minorHAnsi" w:cstheme="minorBidi"/>
          <w:noProof/>
          <w:sz w:val="22"/>
          <w:szCs w:val="22"/>
          <w:lang w:eastAsia="en-GB"/>
        </w:rPr>
      </w:pPr>
      <w:hyperlink w:anchor="_Toc418242040" w:history="1">
        <w:r w:rsidR="0096001B" w:rsidRPr="00BE3071">
          <w:rPr>
            <w:rStyle w:val="Hyperlink"/>
            <w:noProof/>
          </w:rPr>
          <w:t>6 Validation, Periodic Testing and Maintenance of Cleaning Equipment</w:t>
        </w:r>
        <w:r w:rsidR="0096001B">
          <w:rPr>
            <w:noProof/>
            <w:webHidden/>
          </w:rPr>
          <w:tab/>
        </w:r>
        <w:r w:rsidR="00537893">
          <w:rPr>
            <w:noProof/>
            <w:webHidden/>
          </w:rPr>
          <w:fldChar w:fldCharType="begin"/>
        </w:r>
        <w:r w:rsidR="0096001B">
          <w:rPr>
            <w:noProof/>
            <w:webHidden/>
          </w:rPr>
          <w:instrText xml:space="preserve"> PAGEREF _Toc418242040 \h </w:instrText>
        </w:r>
        <w:r w:rsidR="00537893">
          <w:rPr>
            <w:noProof/>
            <w:webHidden/>
          </w:rPr>
        </w:r>
        <w:r w:rsidR="00537893">
          <w:rPr>
            <w:noProof/>
            <w:webHidden/>
          </w:rPr>
          <w:fldChar w:fldCharType="separate"/>
        </w:r>
        <w:r w:rsidR="00C94292">
          <w:rPr>
            <w:noProof/>
            <w:webHidden/>
          </w:rPr>
          <w:t>34</w:t>
        </w:r>
        <w:r w:rsidR="00537893">
          <w:rPr>
            <w:noProof/>
            <w:webHidden/>
          </w:rPr>
          <w:fldChar w:fldCharType="end"/>
        </w:r>
      </w:hyperlink>
    </w:p>
    <w:p w:rsidR="0096001B" w:rsidRDefault="00120C0E" w:rsidP="0065091D">
      <w:pPr>
        <w:pStyle w:val="TOC2"/>
        <w:rPr>
          <w:rFonts w:asciiTheme="minorHAnsi" w:eastAsiaTheme="minorEastAsia" w:hAnsiTheme="minorHAnsi" w:cstheme="minorBidi"/>
          <w:noProof/>
          <w:sz w:val="22"/>
          <w:szCs w:val="22"/>
          <w:lang w:eastAsia="en-GB"/>
        </w:rPr>
      </w:pPr>
      <w:hyperlink w:anchor="_Toc418242041" w:history="1">
        <w:r w:rsidR="0096001B" w:rsidRPr="00BE3071">
          <w:rPr>
            <w:rStyle w:val="Hyperlink"/>
            <w:noProof/>
          </w:rPr>
          <w:t>6.1 Washer-disinfectors</w:t>
        </w:r>
        <w:r w:rsidR="0096001B">
          <w:rPr>
            <w:noProof/>
            <w:webHidden/>
          </w:rPr>
          <w:tab/>
        </w:r>
        <w:r w:rsidR="00537893">
          <w:rPr>
            <w:noProof/>
            <w:webHidden/>
          </w:rPr>
          <w:fldChar w:fldCharType="begin"/>
        </w:r>
        <w:r w:rsidR="0096001B">
          <w:rPr>
            <w:noProof/>
            <w:webHidden/>
          </w:rPr>
          <w:instrText xml:space="preserve"> PAGEREF _Toc418242041 \h </w:instrText>
        </w:r>
        <w:r w:rsidR="00537893">
          <w:rPr>
            <w:noProof/>
            <w:webHidden/>
          </w:rPr>
        </w:r>
        <w:r w:rsidR="00537893">
          <w:rPr>
            <w:noProof/>
            <w:webHidden/>
          </w:rPr>
          <w:fldChar w:fldCharType="separate"/>
        </w:r>
        <w:r w:rsidR="00C94292">
          <w:rPr>
            <w:noProof/>
            <w:webHidden/>
          </w:rPr>
          <w:t>34</w:t>
        </w:r>
        <w:r w:rsidR="00537893">
          <w:rPr>
            <w:noProof/>
            <w:webHidden/>
          </w:rPr>
          <w:fldChar w:fldCharType="end"/>
        </w:r>
      </w:hyperlink>
    </w:p>
    <w:p w:rsidR="0096001B" w:rsidRDefault="00120C0E" w:rsidP="0065091D">
      <w:pPr>
        <w:pStyle w:val="TOC3"/>
        <w:rPr>
          <w:rFonts w:asciiTheme="minorHAnsi" w:eastAsiaTheme="minorEastAsia" w:hAnsiTheme="minorHAnsi" w:cstheme="minorBidi"/>
          <w:noProof/>
          <w:szCs w:val="22"/>
          <w:lang w:eastAsia="en-GB"/>
        </w:rPr>
      </w:pPr>
      <w:hyperlink w:anchor="_Toc418242042" w:history="1">
        <w:r w:rsidR="0096001B" w:rsidRPr="00BE3071">
          <w:rPr>
            <w:rStyle w:val="Hyperlink"/>
            <w:noProof/>
          </w:rPr>
          <w:t>6.1.1 Installation and Validation</w:t>
        </w:r>
        <w:r w:rsidR="0096001B">
          <w:rPr>
            <w:noProof/>
            <w:webHidden/>
          </w:rPr>
          <w:tab/>
        </w:r>
        <w:r w:rsidR="00537893">
          <w:rPr>
            <w:noProof/>
            <w:webHidden/>
          </w:rPr>
          <w:fldChar w:fldCharType="begin"/>
        </w:r>
        <w:r w:rsidR="0096001B">
          <w:rPr>
            <w:noProof/>
            <w:webHidden/>
          </w:rPr>
          <w:instrText xml:space="preserve"> PAGEREF _Toc418242042 \h </w:instrText>
        </w:r>
        <w:r w:rsidR="00537893">
          <w:rPr>
            <w:noProof/>
            <w:webHidden/>
          </w:rPr>
        </w:r>
        <w:r w:rsidR="00537893">
          <w:rPr>
            <w:noProof/>
            <w:webHidden/>
          </w:rPr>
          <w:fldChar w:fldCharType="separate"/>
        </w:r>
        <w:r w:rsidR="00C94292">
          <w:rPr>
            <w:noProof/>
            <w:webHidden/>
          </w:rPr>
          <w:t>34</w:t>
        </w:r>
        <w:r w:rsidR="00537893">
          <w:rPr>
            <w:noProof/>
            <w:webHidden/>
          </w:rPr>
          <w:fldChar w:fldCharType="end"/>
        </w:r>
      </w:hyperlink>
    </w:p>
    <w:p w:rsidR="0096001B" w:rsidRDefault="00120C0E" w:rsidP="0065091D">
      <w:pPr>
        <w:pStyle w:val="TOC3"/>
        <w:rPr>
          <w:rFonts w:asciiTheme="minorHAnsi" w:eastAsiaTheme="minorEastAsia" w:hAnsiTheme="minorHAnsi" w:cstheme="minorBidi"/>
          <w:noProof/>
          <w:szCs w:val="22"/>
          <w:lang w:eastAsia="en-GB"/>
        </w:rPr>
      </w:pPr>
      <w:hyperlink w:anchor="_Toc418242043" w:history="1">
        <w:r w:rsidR="0096001B" w:rsidRPr="00BE3071">
          <w:rPr>
            <w:rStyle w:val="Hyperlink"/>
            <w:noProof/>
          </w:rPr>
          <w:t>6.1.2 Testing</w:t>
        </w:r>
        <w:r w:rsidR="0096001B">
          <w:rPr>
            <w:noProof/>
            <w:webHidden/>
          </w:rPr>
          <w:tab/>
        </w:r>
        <w:r w:rsidR="00537893">
          <w:rPr>
            <w:noProof/>
            <w:webHidden/>
          </w:rPr>
          <w:fldChar w:fldCharType="begin"/>
        </w:r>
        <w:r w:rsidR="0096001B">
          <w:rPr>
            <w:noProof/>
            <w:webHidden/>
          </w:rPr>
          <w:instrText xml:space="preserve"> PAGEREF _Toc418242043 \h </w:instrText>
        </w:r>
        <w:r w:rsidR="00537893">
          <w:rPr>
            <w:noProof/>
            <w:webHidden/>
          </w:rPr>
        </w:r>
        <w:r w:rsidR="00537893">
          <w:rPr>
            <w:noProof/>
            <w:webHidden/>
          </w:rPr>
          <w:fldChar w:fldCharType="separate"/>
        </w:r>
        <w:r w:rsidR="00C94292">
          <w:rPr>
            <w:noProof/>
            <w:webHidden/>
          </w:rPr>
          <w:t>35</w:t>
        </w:r>
        <w:r w:rsidR="00537893">
          <w:rPr>
            <w:noProof/>
            <w:webHidden/>
          </w:rPr>
          <w:fldChar w:fldCharType="end"/>
        </w:r>
      </w:hyperlink>
    </w:p>
    <w:p w:rsidR="0096001B" w:rsidRDefault="00120C0E" w:rsidP="0065091D">
      <w:pPr>
        <w:pStyle w:val="TOC3"/>
        <w:rPr>
          <w:rFonts w:asciiTheme="minorHAnsi" w:eastAsiaTheme="minorEastAsia" w:hAnsiTheme="minorHAnsi" w:cstheme="minorBidi"/>
          <w:noProof/>
          <w:szCs w:val="22"/>
          <w:lang w:eastAsia="en-GB"/>
        </w:rPr>
      </w:pPr>
      <w:hyperlink w:anchor="_Toc418242044" w:history="1">
        <w:r w:rsidR="0096001B" w:rsidRPr="00BE3071">
          <w:rPr>
            <w:rStyle w:val="Hyperlink"/>
            <w:noProof/>
          </w:rPr>
          <w:t>6.1.3 Housekeeping and Maintenance</w:t>
        </w:r>
        <w:r w:rsidR="0096001B">
          <w:rPr>
            <w:noProof/>
            <w:webHidden/>
          </w:rPr>
          <w:tab/>
        </w:r>
        <w:r w:rsidR="00537893">
          <w:rPr>
            <w:noProof/>
            <w:webHidden/>
          </w:rPr>
          <w:fldChar w:fldCharType="begin"/>
        </w:r>
        <w:r w:rsidR="0096001B">
          <w:rPr>
            <w:noProof/>
            <w:webHidden/>
          </w:rPr>
          <w:instrText xml:space="preserve"> PAGEREF _Toc418242044 \h </w:instrText>
        </w:r>
        <w:r w:rsidR="00537893">
          <w:rPr>
            <w:noProof/>
            <w:webHidden/>
          </w:rPr>
        </w:r>
        <w:r w:rsidR="00537893">
          <w:rPr>
            <w:noProof/>
            <w:webHidden/>
          </w:rPr>
          <w:fldChar w:fldCharType="separate"/>
        </w:r>
        <w:r w:rsidR="00C94292">
          <w:rPr>
            <w:noProof/>
            <w:webHidden/>
          </w:rPr>
          <w:t>37</w:t>
        </w:r>
        <w:r w:rsidR="00537893">
          <w:rPr>
            <w:noProof/>
            <w:webHidden/>
          </w:rPr>
          <w:fldChar w:fldCharType="end"/>
        </w:r>
      </w:hyperlink>
    </w:p>
    <w:p w:rsidR="0096001B" w:rsidRDefault="00120C0E" w:rsidP="0065091D">
      <w:pPr>
        <w:pStyle w:val="TOC2"/>
        <w:rPr>
          <w:rFonts w:asciiTheme="minorHAnsi" w:eastAsiaTheme="minorEastAsia" w:hAnsiTheme="minorHAnsi" w:cstheme="minorBidi"/>
          <w:noProof/>
          <w:sz w:val="22"/>
          <w:szCs w:val="22"/>
          <w:lang w:eastAsia="en-GB"/>
        </w:rPr>
      </w:pPr>
      <w:hyperlink w:anchor="_Toc418242045" w:history="1">
        <w:r w:rsidR="0096001B" w:rsidRPr="00BE3071">
          <w:rPr>
            <w:rStyle w:val="Hyperlink"/>
            <w:noProof/>
          </w:rPr>
          <w:t>6.2 Ultrasonic Cleaners</w:t>
        </w:r>
        <w:r w:rsidR="0096001B">
          <w:rPr>
            <w:noProof/>
            <w:webHidden/>
          </w:rPr>
          <w:tab/>
        </w:r>
        <w:r w:rsidR="00537893">
          <w:rPr>
            <w:noProof/>
            <w:webHidden/>
          </w:rPr>
          <w:fldChar w:fldCharType="begin"/>
        </w:r>
        <w:r w:rsidR="0096001B">
          <w:rPr>
            <w:noProof/>
            <w:webHidden/>
          </w:rPr>
          <w:instrText xml:space="preserve"> PAGEREF _Toc418242045 \h </w:instrText>
        </w:r>
        <w:r w:rsidR="00537893">
          <w:rPr>
            <w:noProof/>
            <w:webHidden/>
          </w:rPr>
        </w:r>
        <w:r w:rsidR="00537893">
          <w:rPr>
            <w:noProof/>
            <w:webHidden/>
          </w:rPr>
          <w:fldChar w:fldCharType="separate"/>
        </w:r>
        <w:r w:rsidR="00C94292">
          <w:rPr>
            <w:noProof/>
            <w:webHidden/>
          </w:rPr>
          <w:t>37</w:t>
        </w:r>
        <w:r w:rsidR="00537893">
          <w:rPr>
            <w:noProof/>
            <w:webHidden/>
          </w:rPr>
          <w:fldChar w:fldCharType="end"/>
        </w:r>
      </w:hyperlink>
    </w:p>
    <w:p w:rsidR="0096001B" w:rsidRDefault="00120C0E" w:rsidP="0065091D">
      <w:pPr>
        <w:pStyle w:val="TOC3"/>
        <w:rPr>
          <w:rFonts w:asciiTheme="minorHAnsi" w:eastAsiaTheme="minorEastAsia" w:hAnsiTheme="minorHAnsi" w:cstheme="minorBidi"/>
          <w:noProof/>
          <w:szCs w:val="22"/>
          <w:lang w:eastAsia="en-GB"/>
        </w:rPr>
      </w:pPr>
      <w:hyperlink w:anchor="_Toc418242046" w:history="1">
        <w:r w:rsidR="0096001B" w:rsidRPr="00BE3071">
          <w:rPr>
            <w:rStyle w:val="Hyperlink"/>
            <w:noProof/>
          </w:rPr>
          <w:t>6.2.1 Installation and validation</w:t>
        </w:r>
        <w:r w:rsidR="0096001B">
          <w:rPr>
            <w:noProof/>
            <w:webHidden/>
          </w:rPr>
          <w:tab/>
        </w:r>
        <w:r w:rsidR="00537893">
          <w:rPr>
            <w:noProof/>
            <w:webHidden/>
          </w:rPr>
          <w:fldChar w:fldCharType="begin"/>
        </w:r>
        <w:r w:rsidR="0096001B">
          <w:rPr>
            <w:noProof/>
            <w:webHidden/>
          </w:rPr>
          <w:instrText xml:space="preserve"> PAGEREF _Toc418242046 \h </w:instrText>
        </w:r>
        <w:r w:rsidR="00537893">
          <w:rPr>
            <w:noProof/>
            <w:webHidden/>
          </w:rPr>
        </w:r>
        <w:r w:rsidR="00537893">
          <w:rPr>
            <w:noProof/>
            <w:webHidden/>
          </w:rPr>
          <w:fldChar w:fldCharType="separate"/>
        </w:r>
        <w:r w:rsidR="00C94292">
          <w:rPr>
            <w:noProof/>
            <w:webHidden/>
          </w:rPr>
          <w:t>37</w:t>
        </w:r>
        <w:r w:rsidR="00537893">
          <w:rPr>
            <w:noProof/>
            <w:webHidden/>
          </w:rPr>
          <w:fldChar w:fldCharType="end"/>
        </w:r>
      </w:hyperlink>
    </w:p>
    <w:p w:rsidR="0096001B" w:rsidRDefault="00120C0E" w:rsidP="0065091D">
      <w:pPr>
        <w:pStyle w:val="TOC3"/>
        <w:rPr>
          <w:rFonts w:asciiTheme="minorHAnsi" w:eastAsiaTheme="minorEastAsia" w:hAnsiTheme="minorHAnsi" w:cstheme="minorBidi"/>
          <w:noProof/>
          <w:szCs w:val="22"/>
          <w:lang w:eastAsia="en-GB"/>
        </w:rPr>
      </w:pPr>
      <w:hyperlink w:anchor="_Toc418242047" w:history="1">
        <w:r w:rsidR="0096001B" w:rsidRPr="00BE3071">
          <w:rPr>
            <w:rStyle w:val="Hyperlink"/>
            <w:noProof/>
          </w:rPr>
          <w:t>6.2.1 Testing</w:t>
        </w:r>
        <w:r w:rsidR="0096001B">
          <w:rPr>
            <w:noProof/>
            <w:webHidden/>
          </w:rPr>
          <w:tab/>
        </w:r>
        <w:r w:rsidR="00537893">
          <w:rPr>
            <w:noProof/>
            <w:webHidden/>
          </w:rPr>
          <w:fldChar w:fldCharType="begin"/>
        </w:r>
        <w:r w:rsidR="0096001B">
          <w:rPr>
            <w:noProof/>
            <w:webHidden/>
          </w:rPr>
          <w:instrText xml:space="preserve"> PAGEREF _Toc418242047 \h </w:instrText>
        </w:r>
        <w:r w:rsidR="00537893">
          <w:rPr>
            <w:noProof/>
            <w:webHidden/>
          </w:rPr>
        </w:r>
        <w:r w:rsidR="00537893">
          <w:rPr>
            <w:noProof/>
            <w:webHidden/>
          </w:rPr>
          <w:fldChar w:fldCharType="separate"/>
        </w:r>
        <w:r w:rsidR="00C94292">
          <w:rPr>
            <w:noProof/>
            <w:webHidden/>
          </w:rPr>
          <w:t>38</w:t>
        </w:r>
        <w:r w:rsidR="00537893">
          <w:rPr>
            <w:noProof/>
            <w:webHidden/>
          </w:rPr>
          <w:fldChar w:fldCharType="end"/>
        </w:r>
      </w:hyperlink>
    </w:p>
    <w:p w:rsidR="0096001B" w:rsidRDefault="00120C0E" w:rsidP="0065091D">
      <w:pPr>
        <w:pStyle w:val="TOC3"/>
        <w:rPr>
          <w:rFonts w:asciiTheme="minorHAnsi" w:eastAsiaTheme="minorEastAsia" w:hAnsiTheme="minorHAnsi" w:cstheme="minorBidi"/>
          <w:noProof/>
          <w:szCs w:val="22"/>
          <w:lang w:eastAsia="en-GB"/>
        </w:rPr>
      </w:pPr>
      <w:hyperlink w:anchor="_Toc418242048" w:history="1">
        <w:r w:rsidR="0096001B" w:rsidRPr="00BE3071">
          <w:rPr>
            <w:rStyle w:val="Hyperlink"/>
            <w:noProof/>
          </w:rPr>
          <w:t>6.2.2 Housekeeping and Maintenance</w:t>
        </w:r>
        <w:r w:rsidR="0096001B">
          <w:rPr>
            <w:noProof/>
            <w:webHidden/>
          </w:rPr>
          <w:tab/>
        </w:r>
        <w:r w:rsidR="00537893">
          <w:rPr>
            <w:noProof/>
            <w:webHidden/>
          </w:rPr>
          <w:fldChar w:fldCharType="begin"/>
        </w:r>
        <w:r w:rsidR="0096001B">
          <w:rPr>
            <w:noProof/>
            <w:webHidden/>
          </w:rPr>
          <w:instrText xml:space="preserve"> PAGEREF _Toc418242048 \h </w:instrText>
        </w:r>
        <w:r w:rsidR="00537893">
          <w:rPr>
            <w:noProof/>
            <w:webHidden/>
          </w:rPr>
        </w:r>
        <w:r w:rsidR="00537893">
          <w:rPr>
            <w:noProof/>
            <w:webHidden/>
          </w:rPr>
          <w:fldChar w:fldCharType="separate"/>
        </w:r>
        <w:r w:rsidR="00C94292">
          <w:rPr>
            <w:noProof/>
            <w:webHidden/>
          </w:rPr>
          <w:t>38</w:t>
        </w:r>
        <w:r w:rsidR="00537893">
          <w:rPr>
            <w:noProof/>
            <w:webHidden/>
          </w:rPr>
          <w:fldChar w:fldCharType="end"/>
        </w:r>
      </w:hyperlink>
    </w:p>
    <w:p w:rsidR="0096001B" w:rsidRDefault="00537893">
      <w:r>
        <w:fldChar w:fldCharType="end"/>
      </w:r>
    </w:p>
    <w:p w:rsidR="00B13F78" w:rsidRDefault="00B13F78" w:rsidP="00B13F78">
      <w:pPr>
        <w:pStyle w:val="Instructionheading"/>
      </w:pPr>
      <w:r>
        <w:t xml:space="preserve"> </w:t>
      </w:r>
    </w:p>
    <w:p w:rsidR="00E138C5" w:rsidRPr="00654899" w:rsidRDefault="00ED03EE" w:rsidP="00E138C5">
      <w:pPr>
        <w:pStyle w:val="Heading1"/>
      </w:pPr>
      <w:r>
        <w:br w:type="page"/>
      </w:r>
      <w:bookmarkStart w:id="21" w:name="_Toc399335097"/>
      <w:bookmarkStart w:id="22" w:name="_Toc418242008"/>
      <w:bookmarkEnd w:id="20"/>
      <w:r w:rsidR="00E138C5" w:rsidRPr="00654899">
        <w:lastRenderedPageBreak/>
        <w:t>1 Introduction</w:t>
      </w:r>
      <w:bookmarkEnd w:id="21"/>
      <w:bookmarkEnd w:id="22"/>
    </w:p>
    <w:p w:rsidR="00E138C5" w:rsidRDefault="00E138C5" w:rsidP="003537DF">
      <w:r w:rsidRPr="003537DF">
        <w:t xml:space="preserve">Decontamination </w:t>
      </w:r>
      <w:proofErr w:type="gramStart"/>
      <w:r w:rsidRPr="003537DF">
        <w:t>Into</w:t>
      </w:r>
      <w:proofErr w:type="gramEnd"/>
      <w:r w:rsidRPr="003537DF">
        <w:t xml:space="preserve"> Practice is part of a national initiative to promote and standardise good instrument decontamination practice in dental primary care.</w:t>
      </w:r>
    </w:p>
    <w:p w:rsidR="0002142F" w:rsidRDefault="0002142F" w:rsidP="003537DF"/>
    <w:p w:rsidR="00E138C5" w:rsidRDefault="00E138C5" w:rsidP="003537DF">
      <w:r w:rsidRPr="003537DF">
        <w:t xml:space="preserve">Instrument decontamination is a complex multistage process and an important element of infection control. Effective cleaning is fundamental within the decontamination process and is essential to enable the subsequent disinfection and sterilization of instruments to be carried out reliably. Any organic material or adherent dental materials left on instruments can inhibit these processes. This can also cause corrosion of instruments or impair their </w:t>
      </w:r>
      <w:proofErr w:type="gramStart"/>
      <w:r w:rsidRPr="003537DF">
        <w:t>function, and</w:t>
      </w:r>
      <w:proofErr w:type="gramEnd"/>
      <w:r w:rsidRPr="003537DF">
        <w:t xml:space="preserve"> might lead to transmission of infection from one patient to another. </w:t>
      </w:r>
    </w:p>
    <w:p w:rsidR="00C237C3" w:rsidRDefault="00C237C3" w:rsidP="003537DF"/>
    <w:p w:rsidR="003537DF" w:rsidRPr="002728C1" w:rsidRDefault="003537DF" w:rsidP="00E138C5">
      <w:pPr>
        <w:pStyle w:val="Paragraph"/>
        <w:rPr>
          <w:b/>
        </w:rPr>
      </w:pPr>
      <w:r w:rsidRPr="002728C1">
        <w:rPr>
          <w:b/>
        </w:rPr>
        <w:t>Figure 1</w:t>
      </w:r>
      <w:r w:rsidR="00C21CF1">
        <w:rPr>
          <w:b/>
        </w:rPr>
        <w:t xml:space="preserve"> illustrating</w:t>
      </w:r>
      <w:r w:rsidR="00CB7E11">
        <w:rPr>
          <w:b/>
        </w:rPr>
        <w:t xml:space="preserve"> a used</w:t>
      </w:r>
      <w:r w:rsidR="00A008A4">
        <w:rPr>
          <w:b/>
        </w:rPr>
        <w:t xml:space="preserve"> instrument</w:t>
      </w:r>
    </w:p>
    <w:p w:rsidR="003537DF" w:rsidRDefault="00633F06" w:rsidP="00E138C5">
      <w:pPr>
        <w:pStyle w:val="Paragraph"/>
      </w:pPr>
      <w:r>
        <w:rPr>
          <w:i/>
          <w:noProof/>
          <w:lang w:eastAsia="en-GB"/>
        </w:rPr>
        <w:drawing>
          <wp:anchor distT="0" distB="0" distL="114300" distR="114300" simplePos="0" relativeHeight="251691520" behindDoc="0" locked="0" layoutInCell="1" allowOverlap="0">
            <wp:simplePos x="0" y="0"/>
            <wp:positionH relativeFrom="column">
              <wp:posOffset>1327785</wp:posOffset>
            </wp:positionH>
            <wp:positionV relativeFrom="paragraph">
              <wp:posOffset>90805</wp:posOffset>
            </wp:positionV>
            <wp:extent cx="2083435" cy="2083435"/>
            <wp:effectExtent l="19050" t="19050" r="0" b="0"/>
            <wp:wrapSquare wrapText="bothSides"/>
            <wp:docPr id="454" name="Picture 454" descr="Figure 1 shows a used 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Figure 1 shows a used instru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3435" cy="2083435"/>
                    </a:xfrm>
                    <a:prstGeom prst="rect">
                      <a:avLst/>
                    </a:prstGeom>
                    <a:noFill/>
                    <a:ln w="9525">
                      <a:solidFill>
                        <a:srgbClr val="004585"/>
                      </a:solidFill>
                      <a:miter lim="800000"/>
                      <a:headEnd/>
                      <a:tailEnd/>
                    </a:ln>
                  </pic:spPr>
                </pic:pic>
              </a:graphicData>
            </a:graphic>
            <wp14:sizeRelH relativeFrom="page">
              <wp14:pctWidth>0</wp14:pctWidth>
            </wp14:sizeRelH>
            <wp14:sizeRelV relativeFrom="page">
              <wp14:pctHeight>0</wp14:pctHeight>
            </wp14:sizeRelV>
          </wp:anchor>
        </w:drawing>
      </w:r>
    </w:p>
    <w:p w:rsidR="002728C1" w:rsidRDefault="002728C1" w:rsidP="00E138C5">
      <w:pPr>
        <w:pStyle w:val="Paragraph"/>
      </w:pPr>
    </w:p>
    <w:p w:rsidR="002728C1" w:rsidRDefault="002728C1" w:rsidP="00E138C5">
      <w:pPr>
        <w:pStyle w:val="Paragraph"/>
      </w:pPr>
    </w:p>
    <w:p w:rsidR="002728C1" w:rsidRDefault="002728C1" w:rsidP="00E138C5">
      <w:pPr>
        <w:pStyle w:val="Paragraph"/>
      </w:pPr>
    </w:p>
    <w:p w:rsidR="003537DF" w:rsidRDefault="003537DF" w:rsidP="00E138C5">
      <w:pPr>
        <w:pStyle w:val="Paragraph"/>
      </w:pPr>
    </w:p>
    <w:p w:rsidR="003537DF" w:rsidRDefault="003537DF" w:rsidP="00E138C5">
      <w:pPr>
        <w:pStyle w:val="Paragraph"/>
      </w:pPr>
    </w:p>
    <w:p w:rsidR="003537DF" w:rsidRDefault="003537DF" w:rsidP="00E138C5">
      <w:pPr>
        <w:pStyle w:val="Paragraph"/>
      </w:pPr>
    </w:p>
    <w:p w:rsidR="00C237C3" w:rsidRDefault="00C237C3" w:rsidP="002728C1"/>
    <w:p w:rsidR="002728C1" w:rsidRDefault="00E138C5" w:rsidP="002728C1">
      <w:r w:rsidRPr="002728C1">
        <w:t>Aimed specifically at those working in primary care dental services, Cleaning of Dental Instruments presents practical advice on the first stage of the decontamination process: how to thoroughly clean dental instruments. This advice is based on a range of existing guidance documents and was first developed in consultation with the Health Protection Scotland (HPS) Decontamination Team (now within Health Facilities Scotland), other experts and end-users.</w:t>
      </w:r>
    </w:p>
    <w:p w:rsidR="00544CB8" w:rsidRPr="002728C1" w:rsidRDefault="00544CB8" w:rsidP="002728C1"/>
    <w:p w:rsidR="00C94292" w:rsidRDefault="00E138C5" w:rsidP="002728C1">
      <w:r w:rsidRPr="002728C1">
        <w:t xml:space="preserve">Supplementary information that relates to the whole decontamination process is provided separately in the introduction and appendices of the Decontamination Into </w:t>
      </w:r>
    </w:p>
    <w:p w:rsidR="00E138C5" w:rsidRDefault="00E138C5" w:rsidP="002728C1">
      <w:r w:rsidRPr="002728C1">
        <w:lastRenderedPageBreak/>
        <w:t xml:space="preserve">Practice series. Many of the weblinks included can be accessed via the Decontamination section of the Scottish Dental website: </w:t>
      </w:r>
      <w:hyperlink r:id="rId14" w:history="1">
        <w:r w:rsidRPr="002728C1">
          <w:rPr>
            <w:rStyle w:val="Hyperlink"/>
          </w:rPr>
          <w:t>www.scottishdental.org</w:t>
        </w:r>
      </w:hyperlink>
      <w:r w:rsidRPr="002728C1">
        <w:t xml:space="preserve">. </w:t>
      </w:r>
      <w:proofErr w:type="gramStart"/>
      <w:r w:rsidRPr="002728C1">
        <w:t>In particular, the</w:t>
      </w:r>
      <w:proofErr w:type="gramEnd"/>
      <w:r w:rsidRPr="002728C1">
        <w:t xml:space="preserve"> following Scottish Health Technical Memoranda (SHTM) provide technical guidance on how to choose, use and validate equipment for decontamination processes: </w:t>
      </w:r>
    </w:p>
    <w:p w:rsidR="00E138C5" w:rsidRPr="00B84E84" w:rsidRDefault="00E138C5" w:rsidP="00B84E84">
      <w:pPr>
        <w:pStyle w:val="Style2"/>
      </w:pPr>
      <w:r w:rsidRPr="00B84E84">
        <w:t>SHTM 2010 Sterilization</w:t>
      </w:r>
    </w:p>
    <w:p w:rsidR="00E138C5" w:rsidRPr="00B84E84" w:rsidRDefault="00E138C5" w:rsidP="00B84E84">
      <w:pPr>
        <w:pStyle w:val="Style2"/>
      </w:pPr>
      <w:r w:rsidRPr="00B84E84">
        <w:t>SHTM 2030 Washer-Disinfectors (also includes ultrasonic cleaning machines)</w:t>
      </w:r>
    </w:p>
    <w:p w:rsidR="00E138C5" w:rsidRPr="00654899" w:rsidRDefault="00E138C5" w:rsidP="00E138C5">
      <w:pPr>
        <w:pStyle w:val="Heading1"/>
      </w:pPr>
    </w:p>
    <w:p w:rsidR="005F3987" w:rsidRPr="00282F10" w:rsidRDefault="005F3987" w:rsidP="00E138C5">
      <w:pPr>
        <w:pStyle w:val="Heading2"/>
      </w:pPr>
    </w:p>
    <w:p w:rsidR="00E30615" w:rsidRPr="00282F10" w:rsidRDefault="00E30615" w:rsidP="00282F10">
      <w:bookmarkStart w:id="23" w:name="_Toc138746113"/>
    </w:p>
    <w:p w:rsidR="00E30615" w:rsidRPr="00654899" w:rsidRDefault="00E30615" w:rsidP="007345D5">
      <w:pPr>
        <w:pStyle w:val="Heading1"/>
      </w:pPr>
    </w:p>
    <w:p w:rsidR="005F3987" w:rsidRPr="002728C1" w:rsidRDefault="002D6A95" w:rsidP="002728C1">
      <w:pPr>
        <w:pStyle w:val="Heading1"/>
      </w:pPr>
      <w:bookmarkStart w:id="24" w:name="_Toc358901615"/>
      <w:r>
        <w:br w:type="page"/>
      </w:r>
      <w:bookmarkStart w:id="25" w:name="_Toc399335098"/>
      <w:bookmarkStart w:id="26" w:name="_Toc418242009"/>
      <w:r w:rsidR="005F3987" w:rsidRPr="002728C1">
        <w:lastRenderedPageBreak/>
        <w:t xml:space="preserve">2 Organising Cleaning Within the </w:t>
      </w:r>
      <w:r w:rsidR="006B57CE" w:rsidRPr="002728C1">
        <w:t>Local Decontamination Unit</w:t>
      </w:r>
      <w:bookmarkEnd w:id="25"/>
      <w:bookmarkEnd w:id="26"/>
      <w:r w:rsidR="006B57CE" w:rsidRPr="002728C1">
        <w:t xml:space="preserve"> </w:t>
      </w:r>
      <w:bookmarkEnd w:id="24"/>
    </w:p>
    <w:p w:rsidR="005F3987" w:rsidRPr="002728C1" w:rsidRDefault="005F3987" w:rsidP="002728C1">
      <w:pPr>
        <w:pStyle w:val="Heading2"/>
      </w:pPr>
      <w:bookmarkStart w:id="27" w:name="_Toc399335099"/>
      <w:bookmarkStart w:id="28" w:name="_Toc418242010"/>
      <w:r w:rsidRPr="002728C1">
        <w:t>2.1 Purchasing Instruments and Training Staff</w:t>
      </w:r>
      <w:bookmarkEnd w:id="27"/>
      <w:bookmarkEnd w:id="28"/>
    </w:p>
    <w:p w:rsidR="001665B9" w:rsidRPr="009C68FA" w:rsidRDefault="005F3987" w:rsidP="009C68FA">
      <w:pPr>
        <w:pStyle w:val="Style1"/>
      </w:pPr>
      <w:r w:rsidRPr="009C68FA">
        <w:t>Before buying instruments</w:t>
      </w:r>
      <w:r w:rsidR="001665B9" w:rsidRPr="009C68FA">
        <w:t>:</w:t>
      </w:r>
    </w:p>
    <w:p w:rsidR="001665B9" w:rsidRPr="00913B56" w:rsidRDefault="005F3987" w:rsidP="00380CD7">
      <w:pPr>
        <w:pStyle w:val="Style2"/>
      </w:pPr>
      <w:r w:rsidRPr="00913B56">
        <w:t xml:space="preserve">check the manufacturer’s </w:t>
      </w:r>
      <w:r w:rsidR="00ED7DF0" w:rsidRPr="00913B56">
        <w:t xml:space="preserve">decontamination </w:t>
      </w:r>
      <w:r w:rsidR="00127A94" w:rsidRPr="00913B56">
        <w:t>instructions</w:t>
      </w:r>
      <w:r w:rsidRPr="00913B56">
        <w:t xml:space="preserve"> to ensure that the instruments can</w:t>
      </w:r>
      <w:r w:rsidR="00A93727" w:rsidRPr="00913B56">
        <w:t xml:space="preserve"> be</w:t>
      </w:r>
      <w:r w:rsidRPr="00913B56">
        <w:t xml:space="preserve"> </w:t>
      </w:r>
      <w:r w:rsidR="000408E4" w:rsidRPr="00913B56">
        <w:t xml:space="preserve">decontaminated </w:t>
      </w:r>
      <w:r w:rsidRPr="00913B56">
        <w:t xml:space="preserve">with the </w:t>
      </w:r>
      <w:r w:rsidR="004615C9" w:rsidRPr="00913B56">
        <w:t xml:space="preserve">equipment and </w:t>
      </w:r>
      <w:r w:rsidR="00DD3883" w:rsidRPr="00913B56">
        <w:t>facilities</w:t>
      </w:r>
      <w:r w:rsidRPr="00913B56">
        <w:t xml:space="preserve"> that you have available</w:t>
      </w:r>
      <w:r w:rsidR="00BC3C33" w:rsidRPr="00913B56">
        <w:t>, or buy single-use instruments;</w:t>
      </w:r>
    </w:p>
    <w:p w:rsidR="005F3987" w:rsidRPr="00913B56" w:rsidRDefault="00127A94" w:rsidP="00380CD7">
      <w:pPr>
        <w:pStyle w:val="Style2"/>
      </w:pPr>
      <w:r w:rsidRPr="00913B56">
        <w:t>give preference to</w:t>
      </w:r>
      <w:r w:rsidR="005F3987" w:rsidRPr="00913B56">
        <w:t xml:space="preserve"> buying instruments that can be cleaned using</w:t>
      </w:r>
      <w:r w:rsidR="00995C2A" w:rsidRPr="00913B56">
        <w:t xml:space="preserve"> a </w:t>
      </w:r>
      <w:r w:rsidR="00DD3883" w:rsidRPr="00913B56">
        <w:t>washer-disinfector</w:t>
      </w:r>
      <w:r w:rsidR="005F3987" w:rsidRPr="00913B56">
        <w:t>.</w:t>
      </w:r>
    </w:p>
    <w:p w:rsidR="005F3987" w:rsidRPr="009C68FA" w:rsidRDefault="005F3987" w:rsidP="009C68FA">
      <w:pPr>
        <w:pStyle w:val="Style1"/>
      </w:pPr>
      <w:r w:rsidRPr="009C68FA">
        <w:t>Train all staff in the basics of infection control procedures, including:</w:t>
      </w:r>
    </w:p>
    <w:p w:rsidR="005F3987" w:rsidRPr="00913B56" w:rsidRDefault="005F3987" w:rsidP="00380CD7">
      <w:pPr>
        <w:pStyle w:val="Style2"/>
      </w:pPr>
      <w:r w:rsidRPr="00913B56">
        <w:t>how infections are transmitted;</w:t>
      </w:r>
    </w:p>
    <w:p w:rsidR="00517C13" w:rsidRPr="00913B56" w:rsidRDefault="00517C13" w:rsidP="00380CD7">
      <w:pPr>
        <w:pStyle w:val="Style2"/>
      </w:pPr>
      <w:r w:rsidRPr="00913B56">
        <w:t>how to prevent transmission of infections;</w:t>
      </w:r>
    </w:p>
    <w:p w:rsidR="005F3987" w:rsidRPr="00913B56" w:rsidRDefault="005F3987" w:rsidP="00380CD7">
      <w:pPr>
        <w:pStyle w:val="Style2"/>
      </w:pPr>
      <w:r w:rsidRPr="00913B56">
        <w:t>what to do in the event of an accident or personal injury;</w:t>
      </w:r>
    </w:p>
    <w:p w:rsidR="005F3987" w:rsidRPr="00913B56" w:rsidRDefault="005F3987" w:rsidP="00380CD7">
      <w:pPr>
        <w:pStyle w:val="Style2"/>
      </w:pPr>
      <w:r w:rsidRPr="00913B56">
        <w:t>your practice policy on infection control.</w:t>
      </w:r>
    </w:p>
    <w:p w:rsidR="00792BB1" w:rsidRPr="00380CD7" w:rsidRDefault="00792BB1" w:rsidP="009C68FA">
      <w:pPr>
        <w:pStyle w:val="Style1"/>
      </w:pPr>
      <w:r w:rsidRPr="00380CD7">
        <w:t>Ensure staff are fully vaccinated against hepatitis B.</w:t>
      </w:r>
    </w:p>
    <w:p w:rsidR="005F3987" w:rsidRPr="00380CD7" w:rsidRDefault="005F3987" w:rsidP="009C68FA">
      <w:pPr>
        <w:pStyle w:val="Style1"/>
      </w:pPr>
      <w:r w:rsidRPr="00380CD7">
        <w:t>For staff involved in cleaning instruments, give practical training in all stages of the decontamination process</w:t>
      </w:r>
      <w:r w:rsidR="000F090A" w:rsidRPr="00380CD7">
        <w:t>.</w:t>
      </w:r>
    </w:p>
    <w:p w:rsidR="005F3987" w:rsidRPr="00380CD7" w:rsidRDefault="005F3987" w:rsidP="009C68FA">
      <w:pPr>
        <w:pStyle w:val="Style1"/>
      </w:pPr>
      <w:r w:rsidRPr="00380CD7">
        <w:t xml:space="preserve">Record </w:t>
      </w:r>
      <w:r w:rsidR="00EF78DA" w:rsidRPr="00380CD7">
        <w:t xml:space="preserve">and retain </w:t>
      </w:r>
      <w:r w:rsidRPr="00380CD7">
        <w:t xml:space="preserve">details of </w:t>
      </w:r>
      <w:r w:rsidR="00EF78DA" w:rsidRPr="00380CD7">
        <w:t xml:space="preserve">all staff </w:t>
      </w:r>
      <w:r w:rsidRPr="00380CD7">
        <w:t>training.</w:t>
      </w:r>
    </w:p>
    <w:p w:rsidR="005F3987" w:rsidRPr="00380CD7" w:rsidRDefault="004767DE" w:rsidP="009C68FA">
      <w:pPr>
        <w:pStyle w:val="Style1"/>
      </w:pPr>
      <w:r w:rsidRPr="00380CD7">
        <w:t>E</w:t>
      </w:r>
      <w:r w:rsidR="005F3987" w:rsidRPr="00380CD7">
        <w:t xml:space="preserve">nsure personal protective equipment (PPE) (i.e. gloves, </w:t>
      </w:r>
      <w:r w:rsidR="00EF78DA" w:rsidRPr="00380CD7">
        <w:t xml:space="preserve">protective </w:t>
      </w:r>
      <w:proofErr w:type="spellStart"/>
      <w:r w:rsidR="00EF78DA" w:rsidRPr="00380CD7">
        <w:t>facewear</w:t>
      </w:r>
      <w:proofErr w:type="spellEnd"/>
      <w:r w:rsidR="005F3987" w:rsidRPr="00380CD7">
        <w:t xml:space="preserve">, eye protection, </w:t>
      </w:r>
      <w:r w:rsidR="00A244F8" w:rsidRPr="00380CD7">
        <w:t xml:space="preserve">plastic disposable </w:t>
      </w:r>
      <w:r w:rsidR="005F3987" w:rsidRPr="00380CD7">
        <w:t>aprons and adequate footwear) is available and worn</w:t>
      </w:r>
      <w:r w:rsidRPr="00380CD7">
        <w:t xml:space="preserve">. </w:t>
      </w:r>
    </w:p>
    <w:p w:rsidR="00CE5F3B" w:rsidRPr="00380CD7" w:rsidRDefault="005F3987" w:rsidP="00380CD7">
      <w:pPr>
        <w:pStyle w:val="Heading2"/>
      </w:pPr>
      <w:bookmarkStart w:id="29" w:name="_Toc399335100"/>
      <w:bookmarkStart w:id="30" w:name="_Toc418242011"/>
      <w:bookmarkStart w:id="31" w:name="_Toc143420396"/>
      <w:r w:rsidRPr="00380CD7">
        <w:t xml:space="preserve">2.2 </w:t>
      </w:r>
      <w:r w:rsidR="000F090A" w:rsidRPr="00380CD7">
        <w:t xml:space="preserve">Setting </w:t>
      </w:r>
      <w:r w:rsidR="00BC3C33" w:rsidRPr="00380CD7">
        <w:t>U</w:t>
      </w:r>
      <w:r w:rsidR="000F090A" w:rsidRPr="00380CD7">
        <w:t>p</w:t>
      </w:r>
      <w:r w:rsidRPr="00380CD7">
        <w:t xml:space="preserve"> a</w:t>
      </w:r>
      <w:r w:rsidR="009538E3" w:rsidRPr="00380CD7">
        <w:t xml:space="preserve"> Local</w:t>
      </w:r>
      <w:r w:rsidRPr="00380CD7">
        <w:t xml:space="preserve"> Decontamination </w:t>
      </w:r>
      <w:r w:rsidR="009538E3" w:rsidRPr="00380CD7">
        <w:t>Unit</w:t>
      </w:r>
      <w:bookmarkEnd w:id="29"/>
      <w:bookmarkEnd w:id="30"/>
    </w:p>
    <w:bookmarkEnd w:id="31"/>
    <w:p w:rsidR="00A36969" w:rsidRDefault="00A36969" w:rsidP="00380CD7">
      <w:r w:rsidRPr="00380CD7">
        <w:t>When setting up new premises or planning significant modification to existing premises, if space allows, a local decontamination unit</w:t>
      </w:r>
      <w:r w:rsidR="00236069" w:rsidRPr="00380CD7">
        <w:t xml:space="preserve"> (LDU)</w:t>
      </w:r>
      <w:r w:rsidRPr="00380CD7">
        <w:t xml:space="preserve"> </w:t>
      </w:r>
      <w:r w:rsidR="00F579AE" w:rsidRPr="00380CD7">
        <w:t>separate from the patient treatment area(s)</w:t>
      </w:r>
      <w:r w:rsidR="00236069" w:rsidRPr="00380CD7">
        <w:t xml:space="preserve"> </w:t>
      </w:r>
      <w:r w:rsidR="00D369EF" w:rsidRPr="00380CD7">
        <w:t xml:space="preserve">that </w:t>
      </w:r>
      <w:r w:rsidRPr="00380CD7">
        <w:t>compris</w:t>
      </w:r>
      <w:r w:rsidR="00D369EF" w:rsidRPr="00380CD7">
        <w:t>es</w:t>
      </w:r>
      <w:r w:rsidRPr="00380CD7">
        <w:t xml:space="preserve"> two rooms should be considered: one for dirty activity (the Wash Room) and one for clean activity (inspection, sterilization and wrapping instruments – the Sterilization Room). </w:t>
      </w:r>
    </w:p>
    <w:p w:rsidR="00C237C3" w:rsidRPr="00380CD7" w:rsidRDefault="00C237C3" w:rsidP="00380CD7"/>
    <w:p w:rsidR="00244D91" w:rsidRDefault="00244D91" w:rsidP="00380CD7">
      <w:r w:rsidRPr="00380CD7">
        <w:lastRenderedPageBreak/>
        <w:t xml:space="preserve">A single room </w:t>
      </w:r>
      <w:r w:rsidR="00236069" w:rsidRPr="00380CD7">
        <w:t>LDU</w:t>
      </w:r>
      <w:r w:rsidRPr="00380CD7">
        <w:t xml:space="preserve"> is acceptable for general dental practice. In this situation, </w:t>
      </w:r>
      <w:r w:rsidR="00F579AE" w:rsidRPr="00380CD7">
        <w:t xml:space="preserve">as </w:t>
      </w:r>
      <w:r w:rsidRPr="00380CD7">
        <w:t>the clean and dirty activity is undertaken in the same room, tight procedural control is required.</w:t>
      </w:r>
    </w:p>
    <w:p w:rsidR="00C237C3" w:rsidRPr="00380CD7" w:rsidRDefault="00C237C3" w:rsidP="00380CD7"/>
    <w:p w:rsidR="005F3987" w:rsidRPr="00380CD7" w:rsidRDefault="00244D91" w:rsidP="00380CD7">
      <w:r w:rsidRPr="00380CD7">
        <w:t xml:space="preserve">A single room </w:t>
      </w:r>
      <w:r w:rsidR="00236069" w:rsidRPr="00380CD7">
        <w:t>LDU</w:t>
      </w:r>
      <w:r w:rsidR="005F3987" w:rsidRPr="00380CD7">
        <w:t xml:space="preserve"> preferably comprise</w:t>
      </w:r>
      <w:r w:rsidR="00FF7D78" w:rsidRPr="00380CD7">
        <w:t>s</w:t>
      </w:r>
      <w:r w:rsidR="006173F7" w:rsidRPr="00380CD7">
        <w:t xml:space="preserve"> </w:t>
      </w:r>
      <w:r w:rsidR="005F3987" w:rsidRPr="00380CD7">
        <w:t xml:space="preserve">a single run of sealed, easily cleaned worktop with the following items arranged in the order listed: </w:t>
      </w:r>
    </w:p>
    <w:p w:rsidR="005F3987" w:rsidRPr="00380CD7" w:rsidRDefault="005F3987" w:rsidP="008A51B8">
      <w:pPr>
        <w:pStyle w:val="Style2"/>
      </w:pPr>
      <w:r w:rsidRPr="00380CD7">
        <w:t>a separate hand</w:t>
      </w:r>
      <w:r w:rsidR="003E7FF2" w:rsidRPr="00380CD7">
        <w:t>-</w:t>
      </w:r>
      <w:r w:rsidRPr="00380CD7">
        <w:t>washing facility</w:t>
      </w:r>
      <w:r w:rsidR="002942A8" w:rsidRPr="00380CD7">
        <w:t xml:space="preserve"> with PPE storage</w:t>
      </w:r>
      <w:r w:rsidRPr="00380CD7">
        <w:t xml:space="preserve">; </w:t>
      </w:r>
    </w:p>
    <w:p w:rsidR="005F3987" w:rsidRPr="00380CD7" w:rsidRDefault="003E7FF2" w:rsidP="00380CD7">
      <w:pPr>
        <w:pStyle w:val="Style2"/>
      </w:pPr>
      <w:r w:rsidRPr="00380CD7">
        <w:t>a setting-</w:t>
      </w:r>
      <w:r w:rsidR="005F3987" w:rsidRPr="00380CD7">
        <w:t>down area for dirty instruments;</w:t>
      </w:r>
    </w:p>
    <w:p w:rsidR="005F3987" w:rsidRPr="00380CD7" w:rsidRDefault="005F3987" w:rsidP="00380CD7">
      <w:pPr>
        <w:pStyle w:val="Style2"/>
      </w:pPr>
      <w:r w:rsidRPr="00380CD7">
        <w:t>a washing sink with detergent for cleaning instruments;</w:t>
      </w:r>
    </w:p>
    <w:p w:rsidR="005F3987" w:rsidRPr="00380CD7" w:rsidRDefault="005F3987" w:rsidP="00380CD7">
      <w:pPr>
        <w:pStyle w:val="Style2"/>
      </w:pPr>
      <w:r w:rsidRPr="00380CD7">
        <w:t>a setting</w:t>
      </w:r>
      <w:r w:rsidR="003E7FF2" w:rsidRPr="00380CD7">
        <w:t>-</w:t>
      </w:r>
      <w:r w:rsidRPr="00380CD7">
        <w:t xml:space="preserve">down area for washed instruments; </w:t>
      </w:r>
    </w:p>
    <w:p w:rsidR="00C6613D" w:rsidRPr="00380CD7" w:rsidRDefault="00C6613D" w:rsidP="00380CD7">
      <w:pPr>
        <w:pStyle w:val="Style2"/>
      </w:pPr>
      <w:r w:rsidRPr="00380CD7">
        <w:t xml:space="preserve">an ultrasonic cleaner, if appropriate (see Sections 4 and 6); </w:t>
      </w:r>
    </w:p>
    <w:p w:rsidR="005F3987" w:rsidRPr="00380CD7" w:rsidRDefault="005F3987" w:rsidP="00380CD7">
      <w:pPr>
        <w:pStyle w:val="Style2"/>
      </w:pPr>
      <w:r w:rsidRPr="00380CD7">
        <w:t>a rinsing sink;</w:t>
      </w:r>
    </w:p>
    <w:p w:rsidR="005F3987" w:rsidRPr="00380CD7" w:rsidRDefault="005F3987" w:rsidP="00380CD7">
      <w:pPr>
        <w:pStyle w:val="Style2"/>
      </w:pPr>
      <w:r w:rsidRPr="00380CD7">
        <w:t>a setting</w:t>
      </w:r>
      <w:r w:rsidR="003E7FF2" w:rsidRPr="00380CD7">
        <w:t>-</w:t>
      </w:r>
      <w:r w:rsidRPr="00380CD7">
        <w:t>down area for rinsed instruments;</w:t>
      </w:r>
    </w:p>
    <w:p w:rsidR="005F3987" w:rsidRPr="00380CD7" w:rsidRDefault="005F3987" w:rsidP="00380CD7">
      <w:pPr>
        <w:pStyle w:val="Style2"/>
      </w:pPr>
      <w:r w:rsidRPr="00380CD7">
        <w:t>an automated washer-disinfector</w:t>
      </w:r>
      <w:r w:rsidR="00337D43" w:rsidRPr="00380CD7">
        <w:t xml:space="preserve"> (includes drying cycle)</w:t>
      </w:r>
      <w:r w:rsidRPr="00380CD7">
        <w:t>;</w:t>
      </w:r>
    </w:p>
    <w:p w:rsidR="005F3987" w:rsidRPr="00380CD7" w:rsidRDefault="00B22F08" w:rsidP="00380CD7">
      <w:pPr>
        <w:pStyle w:val="Style2"/>
      </w:pPr>
      <w:r w:rsidRPr="00380CD7">
        <w:t>a setting-down</w:t>
      </w:r>
      <w:r w:rsidR="005F3987" w:rsidRPr="00380CD7">
        <w:t xml:space="preserve"> area with task lighting and magnifier </w:t>
      </w:r>
      <w:r w:rsidR="00337D43" w:rsidRPr="00380CD7">
        <w:t>for inspection of all instruments</w:t>
      </w:r>
      <w:r w:rsidR="008B4822" w:rsidRPr="00380CD7">
        <w:t xml:space="preserve"> </w:t>
      </w:r>
      <w:r w:rsidR="002E203C" w:rsidRPr="00380CD7">
        <w:t>and, if appropriate a dental handpiece lubricator</w:t>
      </w:r>
      <w:r w:rsidR="008B4822" w:rsidRPr="00380CD7">
        <w:t xml:space="preserve"> (see Section 5.2.3)</w:t>
      </w:r>
      <w:r w:rsidR="005F3987" w:rsidRPr="00380CD7">
        <w:t>;</w:t>
      </w:r>
    </w:p>
    <w:p w:rsidR="005F3987" w:rsidRPr="00380CD7" w:rsidRDefault="005F3987" w:rsidP="00380CD7">
      <w:pPr>
        <w:pStyle w:val="Style2"/>
      </w:pPr>
      <w:r w:rsidRPr="00380CD7">
        <w:t xml:space="preserve">an area for wrapping instruments </w:t>
      </w:r>
      <w:r w:rsidR="00C5295E" w:rsidRPr="00380CD7">
        <w:t xml:space="preserve">(only </w:t>
      </w:r>
      <w:r w:rsidRPr="00380CD7">
        <w:t xml:space="preserve">if </w:t>
      </w:r>
      <w:proofErr w:type="gramStart"/>
      <w:r w:rsidRPr="00380CD7">
        <w:t xml:space="preserve">a </w:t>
      </w:r>
      <w:r w:rsidR="000363F5" w:rsidRPr="00380CD7">
        <w:t xml:space="preserve"> </w:t>
      </w:r>
      <w:r w:rsidRPr="00380CD7">
        <w:t>vacuum</w:t>
      </w:r>
      <w:proofErr w:type="gramEnd"/>
      <w:r w:rsidRPr="00380CD7">
        <w:t xml:space="preserve"> sterilizer is to be used</w:t>
      </w:r>
      <w:r w:rsidR="00C5295E" w:rsidRPr="00380CD7">
        <w:t>)</w:t>
      </w:r>
      <w:r w:rsidRPr="00380CD7">
        <w:t>;</w:t>
      </w:r>
    </w:p>
    <w:p w:rsidR="005F3987" w:rsidRPr="00380CD7" w:rsidRDefault="000363F5" w:rsidP="00380CD7">
      <w:pPr>
        <w:pStyle w:val="Style2"/>
      </w:pPr>
      <w:r w:rsidRPr="00380CD7">
        <w:t xml:space="preserve">a steam sterilizer; </w:t>
      </w:r>
    </w:p>
    <w:p w:rsidR="005F3987" w:rsidRDefault="005F3987" w:rsidP="00380CD7">
      <w:pPr>
        <w:pStyle w:val="Style2"/>
      </w:pPr>
      <w:r w:rsidRPr="00380CD7">
        <w:t>an area for setting down and wrapping instruments</w:t>
      </w:r>
      <w:r w:rsidR="000363F5" w:rsidRPr="00380CD7">
        <w:t xml:space="preserve"> sterilized in a </w:t>
      </w:r>
      <w:r w:rsidR="00C22E68" w:rsidRPr="00380CD7">
        <w:t>n</w:t>
      </w:r>
      <w:r w:rsidR="00455017" w:rsidRPr="00380CD7">
        <w:t xml:space="preserve">on-vacuum </w:t>
      </w:r>
      <w:r w:rsidR="000363F5" w:rsidRPr="00380CD7">
        <w:t>sterilizer</w:t>
      </w:r>
      <w:r w:rsidR="008B4822" w:rsidRPr="00380CD7">
        <w:t>.</w:t>
      </w:r>
      <w:r w:rsidRPr="00380CD7">
        <w:t xml:space="preserve"> </w:t>
      </w:r>
    </w:p>
    <w:p w:rsidR="00544CB8" w:rsidRDefault="00544CB8" w:rsidP="00544CB8">
      <w:pPr>
        <w:pStyle w:val="Style2"/>
        <w:numPr>
          <w:ilvl w:val="0"/>
          <w:numId w:val="0"/>
        </w:numPr>
        <w:ind w:left="360"/>
      </w:pPr>
    </w:p>
    <w:p w:rsidR="005F3987" w:rsidRDefault="00F01C31" w:rsidP="00380CD7">
      <w:r w:rsidRPr="00380CD7">
        <w:t>Instruments are stored prior to use in a c</w:t>
      </w:r>
      <w:r w:rsidR="005F3987" w:rsidRPr="00380CD7">
        <w:t xml:space="preserve">lean, orderly, enclosed storage </w:t>
      </w:r>
      <w:r w:rsidRPr="00380CD7">
        <w:t xml:space="preserve">area </w:t>
      </w:r>
      <w:r w:rsidR="005F3987" w:rsidRPr="00380CD7">
        <w:t>(not open shelving)</w:t>
      </w:r>
      <w:r w:rsidR="009E6B54" w:rsidRPr="00380CD7">
        <w:t xml:space="preserve"> </w:t>
      </w:r>
      <w:r w:rsidRPr="00380CD7">
        <w:t xml:space="preserve">that </w:t>
      </w:r>
      <w:r w:rsidR="009E6B54" w:rsidRPr="00380CD7">
        <w:t xml:space="preserve">ideally </w:t>
      </w:r>
      <w:proofErr w:type="gramStart"/>
      <w:r w:rsidR="00A36969" w:rsidRPr="00380CD7">
        <w:t xml:space="preserve">is </w:t>
      </w:r>
      <w:r w:rsidR="009E6B54" w:rsidRPr="00380CD7">
        <w:t>located in</w:t>
      </w:r>
      <w:proofErr w:type="gramEnd"/>
      <w:r w:rsidR="009E6B54" w:rsidRPr="00380CD7">
        <w:t xml:space="preserve"> an area separate from the LDU</w:t>
      </w:r>
      <w:r w:rsidR="005D5CFF" w:rsidRPr="00380CD7">
        <w:t>.</w:t>
      </w:r>
      <w:r w:rsidR="00A36969" w:rsidRPr="00380CD7">
        <w:t xml:space="preserve"> </w:t>
      </w:r>
      <w:r w:rsidR="006C3F5A" w:rsidRPr="00380CD7">
        <w:t>There should be a specific area for administration.</w:t>
      </w:r>
      <w:r w:rsidR="005F3987" w:rsidRPr="00380CD7">
        <w:t xml:space="preserve"> </w:t>
      </w:r>
    </w:p>
    <w:p w:rsidR="00C237C3" w:rsidRDefault="00C237C3" w:rsidP="00380CD7"/>
    <w:p w:rsidR="00A36969" w:rsidRDefault="00A36969" w:rsidP="009C68FA">
      <w:pPr>
        <w:pStyle w:val="Style1"/>
      </w:pPr>
      <w:r w:rsidRPr="00380CD7">
        <w:t>Use a dedicated decontamination unit, separated from the patient treatment area, in another room or rooms.</w:t>
      </w:r>
    </w:p>
    <w:p w:rsidR="00C237C3" w:rsidRDefault="00C237C3" w:rsidP="00C237C3">
      <w:pPr>
        <w:pStyle w:val="Style1"/>
        <w:numPr>
          <w:ilvl w:val="0"/>
          <w:numId w:val="0"/>
        </w:numPr>
      </w:pPr>
    </w:p>
    <w:p w:rsidR="00BD6C8C" w:rsidRPr="00544CB8" w:rsidRDefault="00C237C3" w:rsidP="009C68FA">
      <w:pPr>
        <w:rPr>
          <w:b/>
        </w:rPr>
      </w:pPr>
      <w:r>
        <w:rPr>
          <w:b/>
        </w:rPr>
        <w:br w:type="page"/>
      </w:r>
      <w:r w:rsidR="00633F06">
        <w:rPr>
          <w:b/>
          <w:noProof/>
        </w:rPr>
        <w:lastRenderedPageBreak/>
        <mc:AlternateContent>
          <mc:Choice Requires="wps">
            <w:drawing>
              <wp:anchor distT="0" distB="0" distL="114300" distR="114300" simplePos="0" relativeHeight="251668992" behindDoc="0" locked="0" layoutInCell="1" allowOverlap="1">
                <wp:simplePos x="0" y="0"/>
                <wp:positionH relativeFrom="column">
                  <wp:posOffset>2560320</wp:posOffset>
                </wp:positionH>
                <wp:positionV relativeFrom="paragraph">
                  <wp:posOffset>144780</wp:posOffset>
                </wp:positionV>
                <wp:extent cx="513080" cy="556895"/>
                <wp:effectExtent l="3175" t="0" r="0" b="0"/>
                <wp:wrapNone/>
                <wp:docPr id="24"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 cy="55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4585"/>
                              </a:solidFill>
                              <a:miter lim="800000"/>
                              <a:headEnd/>
                              <a:tailEnd/>
                            </a14:hiddenLine>
                          </a:ext>
                        </a:extLst>
                      </wps:spPr>
                      <wps:txbx>
                        <w:txbxContent>
                          <w:p w:rsidR="00BF557E" w:rsidRPr="0066712E" w:rsidRDefault="00BF557E" w:rsidP="00271BE5">
                            <w:pPr>
                              <w:rPr>
                                <w:color w:val="009900"/>
                                <w:sz w:val="96"/>
                                <w:szCs w:val="96"/>
                              </w:rPr>
                            </w:pPr>
                            <w:r w:rsidRPr="0066712E">
                              <w:rPr>
                                <w:color w:val="009900"/>
                                <w:sz w:val="96"/>
                                <w:szCs w:val="96"/>
                              </w:rPr>
                              <w:sym w:font="Wingdings" w:char="F0FC"/>
                            </w:r>
                          </w:p>
                          <w:p w:rsidR="00BF557E" w:rsidRDefault="00BF557E" w:rsidP="00271B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0" o:spid="_x0000_s1027" type="#_x0000_t202" style="position:absolute;margin-left:201.6pt;margin-top:11.4pt;width:40.4pt;height:43.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" filled="f" stroked="f" strokecolor="#004585">
                <v:textbox>
                  <w:txbxContent>
                    <w:p w:rsidR="00BF557E" w:rsidRPr="0066712E" w:rsidRDefault="00BF557E" w:rsidP="00271BE5">
                      <w:pPr>
                        <w:rPr>
                          <w:color w:val="009900"/>
                          <w:sz w:val="96"/>
                          <w:szCs w:val="96"/>
                        </w:rPr>
                      </w:pPr>
                      <w:r w:rsidRPr="0066712E">
                        <w:rPr>
                          <w:color w:val="009900"/>
                          <w:sz w:val="96"/>
                          <w:szCs w:val="96"/>
                        </w:rPr>
                        <w:sym w:font="Wingdings" w:char="F0FC"/>
                      </w:r>
                    </w:p>
                    <w:p w:rsidR="00BF557E" w:rsidRDefault="00BF557E" w:rsidP="00271BE5"/>
                  </w:txbxContent>
                </v:textbox>
              </v:shape>
            </w:pict>
          </mc:Fallback>
        </mc:AlternateContent>
      </w:r>
      <w:r w:rsidR="00D311BE" w:rsidRPr="00544CB8">
        <w:rPr>
          <w:b/>
        </w:rPr>
        <w:t xml:space="preserve">Figure </w:t>
      </w:r>
      <w:proofErr w:type="gramStart"/>
      <w:r w:rsidR="00A008A4" w:rsidRPr="00544CB8">
        <w:rPr>
          <w:b/>
        </w:rPr>
        <w:t>2</w:t>
      </w:r>
      <w:r w:rsidR="00D311BE" w:rsidRPr="00544CB8">
        <w:rPr>
          <w:b/>
        </w:rPr>
        <w:t xml:space="preserve">  A</w:t>
      </w:r>
      <w:proofErr w:type="gramEnd"/>
      <w:r w:rsidR="00D311BE" w:rsidRPr="00544CB8">
        <w:rPr>
          <w:b/>
        </w:rPr>
        <w:t xml:space="preserve"> Dedicated Decontamination Unit</w:t>
      </w:r>
    </w:p>
    <w:p w:rsidR="00BD6C8C" w:rsidRPr="009C68FA" w:rsidRDefault="00633F06" w:rsidP="009C68FA">
      <w:r>
        <w:rPr>
          <w:noProof/>
        </w:rPr>
        <w:drawing>
          <wp:anchor distT="0" distB="0" distL="114300" distR="114300" simplePos="0" relativeHeight="251665920" behindDoc="1" locked="0" layoutInCell="1" allowOverlap="1">
            <wp:simplePos x="0" y="0"/>
            <wp:positionH relativeFrom="column">
              <wp:posOffset>657225</wp:posOffset>
            </wp:positionH>
            <wp:positionV relativeFrom="paragraph">
              <wp:posOffset>146685</wp:posOffset>
            </wp:positionV>
            <wp:extent cx="2209165" cy="1660525"/>
            <wp:effectExtent l="19050" t="19050" r="635" b="0"/>
            <wp:wrapTight wrapText="bothSides">
              <wp:wrapPolygon edited="0">
                <wp:start x="-186" y="-248"/>
                <wp:lineTo x="-186" y="21559"/>
                <wp:lineTo x="21606" y="21559"/>
                <wp:lineTo x="21606" y="-248"/>
                <wp:lineTo x="-186" y="-248"/>
              </wp:wrapPolygon>
            </wp:wrapTight>
            <wp:docPr id="420" name="Picture 420" descr="Figure 2 shows a dedicated decontamination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Figure 2 shows a dedicated decontamination uni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9165" cy="1660525"/>
                    </a:xfrm>
                    <a:prstGeom prst="rect">
                      <a:avLst/>
                    </a:prstGeom>
                    <a:solidFill>
                      <a:srgbClr val="FFFFFF"/>
                    </a:solidFill>
                    <a:ln w="9525">
                      <a:solidFill>
                        <a:srgbClr val="00B050"/>
                      </a:solidFill>
                      <a:miter lim="800000"/>
                      <a:headEnd/>
                      <a:tailEnd/>
                    </a:ln>
                  </pic:spPr>
                </pic:pic>
              </a:graphicData>
            </a:graphic>
            <wp14:sizeRelH relativeFrom="page">
              <wp14:pctWidth>0</wp14:pctWidth>
            </wp14:sizeRelH>
            <wp14:sizeRelV relativeFrom="page">
              <wp14:pctHeight>0</wp14:pctHeight>
            </wp14:sizeRelV>
          </wp:anchor>
        </w:drawing>
      </w:r>
    </w:p>
    <w:p w:rsidR="00BD6C8C" w:rsidRPr="009C68FA" w:rsidRDefault="00BD6C8C" w:rsidP="009C68FA"/>
    <w:p w:rsidR="00BD6C8C" w:rsidRPr="009C68FA" w:rsidRDefault="00BD6C8C" w:rsidP="009C68FA"/>
    <w:p w:rsidR="00BD6C8C" w:rsidRPr="009C68FA" w:rsidRDefault="00BD6C8C" w:rsidP="009C68FA"/>
    <w:p w:rsidR="00BD6C8C" w:rsidRPr="009C68FA" w:rsidRDefault="00BD6C8C" w:rsidP="009C68FA"/>
    <w:p w:rsidR="00BD6C8C" w:rsidRPr="009C68FA" w:rsidRDefault="00BD6C8C" w:rsidP="009C68FA"/>
    <w:p w:rsidR="009C68FA" w:rsidRDefault="009C68FA" w:rsidP="009C68FA"/>
    <w:p w:rsidR="00C237C3" w:rsidRPr="009C68FA" w:rsidRDefault="00C237C3" w:rsidP="009C68FA"/>
    <w:p w:rsidR="00BD6C8C" w:rsidRPr="009C68FA" w:rsidRDefault="00BD6C8C" w:rsidP="009C68FA">
      <w:pPr>
        <w:pStyle w:val="Style1"/>
      </w:pPr>
      <w:r w:rsidRPr="009C68FA">
        <w:t xml:space="preserve">Carry out the decontamination process as a dirty-to-clean workflow that ensures dirty instruments or </w:t>
      </w:r>
      <w:proofErr w:type="gramStart"/>
      <w:r w:rsidRPr="009C68FA">
        <w:t>splashes</w:t>
      </w:r>
      <w:proofErr w:type="gramEnd"/>
      <w:r w:rsidRPr="009C68FA">
        <w:t xml:space="preserve"> or aerosols generated during cleaning do not come into contact with clean instruments. This is a one-way process achieved by physical segregation of the dirty and clean activities.</w:t>
      </w:r>
    </w:p>
    <w:p w:rsidR="005D5CFF" w:rsidRPr="00654899" w:rsidRDefault="00BD6C8C" w:rsidP="009C68FA">
      <w:pPr>
        <w:pStyle w:val="Style1"/>
      </w:pPr>
      <w:r>
        <w:t>I</w:t>
      </w:r>
      <w:r w:rsidR="005D5CFF" w:rsidRPr="00654899">
        <w:t xml:space="preserve">rrespective of the specific layout, a tidy working environment makes carrying out decontamination easier. Therefore, declutter your working environment. </w:t>
      </w:r>
    </w:p>
    <w:p w:rsidR="005F3987" w:rsidRPr="00654899" w:rsidRDefault="00B22F08" w:rsidP="009C68FA">
      <w:pPr>
        <w:pStyle w:val="Style1"/>
      </w:pPr>
      <w:r w:rsidRPr="00654899">
        <w:t xml:space="preserve">Within the decontamination </w:t>
      </w:r>
      <w:r w:rsidR="00B37FDE">
        <w:t>unit</w:t>
      </w:r>
      <w:r w:rsidRPr="00654899">
        <w:t xml:space="preserve">, </w:t>
      </w:r>
      <w:r w:rsidR="006170A8">
        <w:t xml:space="preserve">maintain </w:t>
      </w:r>
      <w:r w:rsidR="005F3987" w:rsidRPr="00654899">
        <w:t xml:space="preserve">air flow </w:t>
      </w:r>
      <w:proofErr w:type="gramStart"/>
      <w:r w:rsidR="00B37FDE">
        <w:t>so as to</w:t>
      </w:r>
      <w:proofErr w:type="gramEnd"/>
      <w:r w:rsidR="00B37FDE">
        <w:t xml:space="preserve"> </w:t>
      </w:r>
      <w:r w:rsidR="000A19B2">
        <w:t>reduce the risk of</w:t>
      </w:r>
      <w:r w:rsidR="005F3987" w:rsidRPr="00654899">
        <w:t xml:space="preserve"> carry</w:t>
      </w:r>
      <w:r w:rsidR="00B37FDE">
        <w:t>ing</w:t>
      </w:r>
      <w:r w:rsidR="005F3987" w:rsidRPr="00654899">
        <w:t xml:space="preserve"> contaminants from the dirty </w:t>
      </w:r>
      <w:r w:rsidR="00986FAC" w:rsidRPr="00654899">
        <w:t xml:space="preserve">area </w:t>
      </w:r>
      <w:r w:rsidR="005F3987" w:rsidRPr="00654899">
        <w:t xml:space="preserve">to the clean area. </w:t>
      </w:r>
    </w:p>
    <w:p w:rsidR="005F3987" w:rsidRPr="00654899" w:rsidRDefault="005F3987" w:rsidP="009C68FA">
      <w:pPr>
        <w:pStyle w:val="Style1"/>
      </w:pPr>
      <w:r w:rsidRPr="00654899">
        <w:t>Do not use portable fans in the decontamination area because rapid</w:t>
      </w:r>
      <w:r w:rsidR="00366690" w:rsidRPr="00654899">
        <w:t xml:space="preserve"> uncontrolled</w:t>
      </w:r>
      <w:r w:rsidRPr="00654899">
        <w:t xml:space="preserve"> air circulation can spread contamination. </w:t>
      </w:r>
    </w:p>
    <w:p w:rsidR="00D311BE" w:rsidRDefault="007C0217" w:rsidP="00D311BE">
      <w:pPr>
        <w:pStyle w:val="Style1"/>
      </w:pPr>
      <w:r w:rsidRPr="00654899">
        <w:t xml:space="preserve">Document </w:t>
      </w:r>
      <w:r w:rsidR="00D4100C" w:rsidRPr="00654899">
        <w:t>the practice’s arrangements for decontamination</w:t>
      </w:r>
      <w:r w:rsidRPr="00654899">
        <w:t xml:space="preserve">.  This could be a dedicated decontamination policy or part of the practice’s infection control policy and should provide details of the facilities, staff training, instrument transport within the practice, </w:t>
      </w:r>
      <w:r w:rsidR="00D4100C" w:rsidRPr="00654899">
        <w:t>ins</w:t>
      </w:r>
      <w:r w:rsidRPr="00654899">
        <w:t xml:space="preserve">trument cleaning and inspection, </w:t>
      </w:r>
      <w:r w:rsidR="00D4100C" w:rsidRPr="00654899">
        <w:t>instrument ste</w:t>
      </w:r>
      <w:r w:rsidRPr="00654899">
        <w:t xml:space="preserve">rilization, </w:t>
      </w:r>
      <w:r w:rsidR="00D4100C" w:rsidRPr="00654899">
        <w:t xml:space="preserve">equipment testing and maintenance </w:t>
      </w:r>
      <w:r w:rsidRPr="00654899">
        <w:t xml:space="preserve">and </w:t>
      </w:r>
      <w:r w:rsidR="00D4100C" w:rsidRPr="00654899">
        <w:t>the management of decontamination failures</w:t>
      </w:r>
      <w:r w:rsidR="00BF2D54" w:rsidRPr="00654899">
        <w:t>.</w:t>
      </w:r>
      <w:r w:rsidR="00D4100C" w:rsidRPr="00654899">
        <w:t xml:space="preserve"> </w:t>
      </w:r>
    </w:p>
    <w:p w:rsidR="003A45BD" w:rsidRDefault="003A45BD" w:rsidP="003A45BD">
      <w:pPr>
        <w:pStyle w:val="Style1"/>
        <w:numPr>
          <w:ilvl w:val="0"/>
          <w:numId w:val="0"/>
        </w:numPr>
      </w:pPr>
    </w:p>
    <w:p w:rsidR="00993F38" w:rsidRPr="00654899" w:rsidRDefault="00485327" w:rsidP="00993F38">
      <w:r w:rsidRPr="00D311BE">
        <w:t xml:space="preserve">More detailed information on planning a </w:t>
      </w:r>
      <w:r w:rsidR="00236069" w:rsidRPr="00D311BE">
        <w:t>LDU</w:t>
      </w:r>
      <w:r w:rsidRPr="00D311BE">
        <w:t>, including basic ventilation requir</w:t>
      </w:r>
      <w:r w:rsidR="00866657" w:rsidRPr="00D311BE">
        <w:t>e</w:t>
      </w:r>
      <w:r w:rsidRPr="00D311BE">
        <w:t>ments, is provided in</w:t>
      </w:r>
      <w:r w:rsidR="00C237C3">
        <w:t xml:space="preserve"> </w:t>
      </w:r>
      <w:bookmarkStart w:id="32" w:name="OLE_LINK9"/>
      <w:r w:rsidR="00537893" w:rsidRPr="00654899">
        <w:fldChar w:fldCharType="begin"/>
      </w:r>
      <w:r w:rsidR="00993F38" w:rsidRPr="00654899">
        <w:instrText xml:space="preserve"> HYPERLINK "http://www.scottishdental.org/index.aspx?o=2578" \o "View the full text of this record" </w:instrText>
      </w:r>
      <w:r w:rsidR="00537893" w:rsidRPr="00654899">
        <w:fldChar w:fldCharType="separate"/>
      </w:r>
      <w:r w:rsidR="00993F38" w:rsidRPr="00654899">
        <w:rPr>
          <w:rStyle w:val="Hyperlink"/>
        </w:rPr>
        <w:t>Scottish Health Planning Note 13 Part 2 Decontamination Facilities: Local Decontamination Units</w:t>
      </w:r>
      <w:r w:rsidR="00537893" w:rsidRPr="00654899">
        <w:fldChar w:fldCharType="end"/>
      </w:r>
      <w:r w:rsidR="00993F38" w:rsidRPr="00654899">
        <w:t xml:space="preserve"> (2008)</w:t>
      </w:r>
      <w:r w:rsidR="00993F38">
        <w:t xml:space="preserve"> and </w:t>
      </w:r>
      <w:hyperlink r:id="rId16" w:history="1">
        <w:r w:rsidR="00993F38" w:rsidRPr="00654899">
          <w:rPr>
            <w:rStyle w:val="Hyperlink"/>
          </w:rPr>
          <w:t>Compliant Dental Local Decontamination Units in Scotland (Primary Care)</w:t>
        </w:r>
      </w:hyperlink>
      <w:r w:rsidR="00993F38" w:rsidRPr="00654899">
        <w:t xml:space="preserve"> (2013)</w:t>
      </w:r>
      <w:r w:rsidR="00993F38">
        <w:t>.</w:t>
      </w:r>
    </w:p>
    <w:p w:rsidR="003A45BD" w:rsidRDefault="003A45BD" w:rsidP="00D311BE"/>
    <w:p w:rsidR="00C237C3" w:rsidRPr="00D311BE" w:rsidRDefault="00C237C3" w:rsidP="00D311BE"/>
    <w:p w:rsidR="005F3987" w:rsidRPr="00654899" w:rsidRDefault="00C237C3" w:rsidP="008A51B8">
      <w:pPr>
        <w:pStyle w:val="Heading2"/>
      </w:pPr>
      <w:bookmarkStart w:id="33" w:name="_Toc399335101"/>
      <w:bookmarkEnd w:id="32"/>
      <w:r>
        <w:br w:type="page"/>
      </w:r>
      <w:bookmarkStart w:id="34" w:name="_Toc418242012"/>
      <w:r w:rsidR="005F3987" w:rsidRPr="00654899">
        <w:lastRenderedPageBreak/>
        <w:t>2.</w:t>
      </w:r>
      <w:r w:rsidR="00654899" w:rsidRPr="00654899">
        <w:t xml:space="preserve">3 </w:t>
      </w:r>
      <w:r w:rsidR="005F3987" w:rsidRPr="00654899">
        <w:t>Hand Hygiene</w:t>
      </w:r>
      <w:bookmarkEnd w:id="33"/>
      <w:bookmarkEnd w:id="34"/>
    </w:p>
    <w:p w:rsidR="005F3987" w:rsidRPr="00D311BE" w:rsidRDefault="005F3987" w:rsidP="00D311BE">
      <w:r w:rsidRPr="00D311BE">
        <w:t>Hand hygiene is crucial in preventing the spread of infection.</w:t>
      </w:r>
    </w:p>
    <w:p w:rsidR="005F3987" w:rsidRPr="00D311BE" w:rsidRDefault="005F3987" w:rsidP="009C68FA">
      <w:pPr>
        <w:pStyle w:val="Style1"/>
      </w:pPr>
      <w:r w:rsidRPr="00D311BE">
        <w:t>Gloves are not a substitute for hand hygiene</w:t>
      </w:r>
      <w:r w:rsidR="00295FF6" w:rsidRPr="00D311BE">
        <w:t>.</w:t>
      </w:r>
      <w:r w:rsidRPr="00D311BE">
        <w:t xml:space="preserve"> Therefore, </w:t>
      </w:r>
      <w:r w:rsidR="00926716" w:rsidRPr="00D311BE">
        <w:t xml:space="preserve">perform </w:t>
      </w:r>
      <w:r w:rsidRPr="00D311BE">
        <w:t>hand</w:t>
      </w:r>
      <w:r w:rsidR="00926716" w:rsidRPr="00D311BE">
        <w:t xml:space="preserve"> hygiene</w:t>
      </w:r>
      <w:r w:rsidRPr="00D311BE">
        <w:t xml:space="preserve"> before and after using gloves.</w:t>
      </w:r>
    </w:p>
    <w:p w:rsidR="005F3987" w:rsidRPr="00D311BE" w:rsidRDefault="005F3987" w:rsidP="00D311BE">
      <w:pPr>
        <w:pStyle w:val="Heading3"/>
      </w:pPr>
      <w:bookmarkStart w:id="35" w:name="_Toc399335102"/>
      <w:bookmarkStart w:id="36" w:name="_Toc418242013"/>
      <w:r w:rsidRPr="00D311BE">
        <w:t>2.</w:t>
      </w:r>
      <w:r w:rsidR="00654899" w:rsidRPr="00D311BE">
        <w:t>3</w:t>
      </w:r>
      <w:r w:rsidRPr="00D311BE">
        <w:t xml:space="preserve">.1 Good </w:t>
      </w:r>
      <w:r w:rsidR="003A7CEC" w:rsidRPr="00D311BE">
        <w:t>Practice P</w:t>
      </w:r>
      <w:r w:rsidRPr="00D311BE">
        <w:t>oints</w:t>
      </w:r>
      <w:bookmarkEnd w:id="35"/>
      <w:bookmarkEnd w:id="36"/>
      <w:r w:rsidRPr="00D311BE">
        <w:t xml:space="preserve"> </w:t>
      </w:r>
    </w:p>
    <w:p w:rsidR="005F3987" w:rsidRPr="00D311BE" w:rsidRDefault="005F3987" w:rsidP="00D311BE">
      <w:pPr>
        <w:pStyle w:val="Heading4"/>
      </w:pPr>
      <w:r w:rsidRPr="00D311BE">
        <w:t>Staff</w:t>
      </w:r>
    </w:p>
    <w:p w:rsidR="005F3987" w:rsidRPr="009C68FA" w:rsidRDefault="005F3987" w:rsidP="00002014">
      <w:pPr>
        <w:pStyle w:val="Style1"/>
      </w:pPr>
      <w:r w:rsidRPr="009C68FA">
        <w:t xml:space="preserve">Keep nails short and clean. Do not wear artificial nails or extensions or nail varnish if working in the clinical environment, including </w:t>
      </w:r>
      <w:r w:rsidR="00DD4E02" w:rsidRPr="009C68FA">
        <w:t xml:space="preserve">the </w:t>
      </w:r>
      <w:r w:rsidRPr="009C68FA">
        <w:t xml:space="preserve">decontamination </w:t>
      </w:r>
      <w:r w:rsidR="001D09C3" w:rsidRPr="009C68FA">
        <w:t>unit</w:t>
      </w:r>
      <w:r w:rsidR="00C57930" w:rsidRPr="009C68FA">
        <w:t>.</w:t>
      </w:r>
      <w:r w:rsidR="001D09C3" w:rsidRPr="009C68FA">
        <w:t xml:space="preserve"> </w:t>
      </w:r>
    </w:p>
    <w:p w:rsidR="008B4C15" w:rsidRPr="009C68FA" w:rsidRDefault="008B4C15" w:rsidP="00002014">
      <w:pPr>
        <w:pStyle w:val="Style1"/>
      </w:pPr>
      <w:r w:rsidRPr="009C68FA">
        <w:t>Cover all cuts and abrasions with a waterproof dressing</w:t>
      </w:r>
      <w:r w:rsidR="00CC1DD1" w:rsidRPr="009C68FA">
        <w:t>.</w:t>
      </w:r>
      <w:r w:rsidRPr="009C68FA">
        <w:t xml:space="preserve"> </w:t>
      </w:r>
    </w:p>
    <w:p w:rsidR="005F3987" w:rsidRDefault="005F3987" w:rsidP="00002014">
      <w:pPr>
        <w:pStyle w:val="Style1"/>
      </w:pPr>
      <w:r w:rsidRPr="009C68FA">
        <w:t>Remove wrist and hand jewellery</w:t>
      </w:r>
      <w:r w:rsidR="00B22F08" w:rsidRPr="009C68FA">
        <w:t>, including wrist watches,</w:t>
      </w:r>
      <w:r w:rsidRPr="009C68FA">
        <w:t xml:space="preserve"> before worki</w:t>
      </w:r>
      <w:r w:rsidR="004E0911" w:rsidRPr="009C68FA">
        <w:t xml:space="preserve">ng in the clinical environment or </w:t>
      </w:r>
      <w:r w:rsidRPr="009C68FA">
        <w:t xml:space="preserve">the decontamination </w:t>
      </w:r>
      <w:r w:rsidR="001D09C3" w:rsidRPr="009C68FA">
        <w:t>unit</w:t>
      </w:r>
      <w:r w:rsidR="00DD4E02" w:rsidRPr="009C68FA">
        <w:t>.</w:t>
      </w:r>
      <w:r w:rsidR="001D09C3" w:rsidRPr="009C68FA">
        <w:t xml:space="preserve"> </w:t>
      </w:r>
      <w:r w:rsidRPr="009C68FA">
        <w:t xml:space="preserve">A plain </w:t>
      </w:r>
      <w:r w:rsidR="00423773" w:rsidRPr="009C68FA">
        <w:t>metal finger ring</w:t>
      </w:r>
      <w:r w:rsidRPr="009C68FA">
        <w:t xml:space="preserve"> is </w:t>
      </w:r>
      <w:proofErr w:type="gramStart"/>
      <w:r w:rsidRPr="009C68FA">
        <w:t>acceptable</w:t>
      </w:r>
      <w:proofErr w:type="gramEnd"/>
      <w:r w:rsidRPr="009C68FA">
        <w:t xml:space="preserve"> but this must be moved or removed when performing hand hygiene to ensure the area under the ring is cleaned and dried thoroughly.</w:t>
      </w:r>
    </w:p>
    <w:p w:rsidR="00C208C7" w:rsidRPr="00654899" w:rsidRDefault="005F3987" w:rsidP="00D17975">
      <w:pPr>
        <w:pStyle w:val="Heading4"/>
      </w:pPr>
      <w:r w:rsidRPr="00654899">
        <w:t xml:space="preserve">Facilities and </w:t>
      </w:r>
      <w:r w:rsidR="00921C16" w:rsidRPr="00654899">
        <w:t>p</w:t>
      </w:r>
      <w:r w:rsidRPr="00654899">
        <w:t>rocedures</w:t>
      </w:r>
    </w:p>
    <w:p w:rsidR="005F3987" w:rsidRPr="00D17975" w:rsidRDefault="005F3987" w:rsidP="009C68FA">
      <w:pPr>
        <w:pStyle w:val="Style1"/>
      </w:pPr>
      <w:r w:rsidRPr="00D17975">
        <w:t xml:space="preserve">Ensure that there is a separate sink for hand washing in the decontamination </w:t>
      </w:r>
      <w:r w:rsidR="009E4025" w:rsidRPr="00D17975">
        <w:t>unit</w:t>
      </w:r>
      <w:r w:rsidRPr="00D17975">
        <w:t xml:space="preserve"> and that the sink:</w:t>
      </w:r>
    </w:p>
    <w:p w:rsidR="005F3987" w:rsidRPr="00D17975" w:rsidRDefault="005F3987" w:rsidP="00D17975">
      <w:pPr>
        <w:pStyle w:val="Style2"/>
      </w:pPr>
      <w:r w:rsidRPr="00D17975">
        <w:t>does not have a plug or an overflow and is fitted with a remote running trap (i.e. the U bend is not directly under the plughole);</w:t>
      </w:r>
    </w:p>
    <w:p w:rsidR="005F3987" w:rsidRPr="00D17975" w:rsidRDefault="005F3987" w:rsidP="00D17975">
      <w:pPr>
        <w:pStyle w:val="Style2"/>
      </w:pPr>
      <w:r w:rsidRPr="00D17975">
        <w:t>has an electronic sensor-operated or elbow/wrist lever-operated mixer tap;</w:t>
      </w:r>
    </w:p>
    <w:p w:rsidR="005F3987" w:rsidRPr="00D17975" w:rsidRDefault="005F3987" w:rsidP="00D17975">
      <w:pPr>
        <w:pStyle w:val="Style2"/>
      </w:pPr>
      <w:r w:rsidRPr="00D17975">
        <w:t>has a tap that runs into the sink basin and not straight down the drain to avoid aerosol from the drainage system splashing back onto the user.</w:t>
      </w:r>
    </w:p>
    <w:p w:rsidR="005F3987" w:rsidRDefault="00C237C3" w:rsidP="009C68FA">
      <w:pPr>
        <w:pStyle w:val="Style1"/>
      </w:pPr>
      <w:r>
        <w:br w:type="page"/>
      </w:r>
      <w:r w:rsidR="005F3987" w:rsidRPr="00D17975">
        <w:lastRenderedPageBreak/>
        <w:t xml:space="preserve">Use wall-mounted </w:t>
      </w:r>
      <w:r w:rsidR="00117DDE" w:rsidRPr="00D17975">
        <w:t xml:space="preserve">non-antimicrobial liquid soap </w:t>
      </w:r>
      <w:r w:rsidR="005F3987" w:rsidRPr="00D17975">
        <w:t>dispensers with disposable cartridges</w:t>
      </w:r>
      <w:r w:rsidR="00B22F08" w:rsidRPr="00D17975">
        <w:t xml:space="preserve"> </w:t>
      </w:r>
      <w:r w:rsidR="00E64B13" w:rsidRPr="00D17975">
        <w:t xml:space="preserve">and </w:t>
      </w:r>
      <w:r w:rsidR="00B22F08" w:rsidRPr="00D17975">
        <w:t>ensur</w:t>
      </w:r>
      <w:r w:rsidR="00E64B13" w:rsidRPr="00D17975">
        <w:t>e</w:t>
      </w:r>
      <w:r w:rsidR="00B22F08" w:rsidRPr="00D17975">
        <w:t xml:space="preserve"> the nozzle is kept clean</w:t>
      </w:r>
      <w:r w:rsidR="005F3987" w:rsidRPr="00D17975">
        <w:t xml:space="preserve">. </w:t>
      </w:r>
    </w:p>
    <w:p w:rsidR="00C237C3" w:rsidRDefault="00C237C3" w:rsidP="00C237C3">
      <w:pPr>
        <w:pStyle w:val="Style1"/>
        <w:numPr>
          <w:ilvl w:val="0"/>
          <w:numId w:val="0"/>
        </w:numPr>
      </w:pPr>
    </w:p>
    <w:p w:rsidR="00D17975" w:rsidRPr="00D17975" w:rsidRDefault="00633F06" w:rsidP="00D17975">
      <w:pPr>
        <w:pStyle w:val="StyleInstructionbulletArial"/>
        <w:numPr>
          <w:ilvl w:val="0"/>
          <w:numId w:val="0"/>
        </w:numPr>
        <w:rPr>
          <w:b/>
        </w:rPr>
      </w:pPr>
      <w:r>
        <w:rPr>
          <w:b/>
          <w:noProof/>
        </w:rPr>
        <mc:AlternateContent>
          <mc:Choice Requires="wps">
            <w:drawing>
              <wp:anchor distT="0" distB="0" distL="114300" distR="114300" simplePos="0" relativeHeight="251667968" behindDoc="0" locked="0" layoutInCell="1" allowOverlap="1">
                <wp:simplePos x="0" y="0"/>
                <wp:positionH relativeFrom="column">
                  <wp:posOffset>2111375</wp:posOffset>
                </wp:positionH>
                <wp:positionV relativeFrom="paragraph">
                  <wp:posOffset>192405</wp:posOffset>
                </wp:positionV>
                <wp:extent cx="603885" cy="556895"/>
                <wp:effectExtent l="1905" t="0" r="3810" b="0"/>
                <wp:wrapNone/>
                <wp:docPr id="23"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 cy="55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4585"/>
                              </a:solidFill>
                              <a:miter lim="800000"/>
                              <a:headEnd/>
                              <a:tailEnd/>
                            </a14:hiddenLine>
                          </a:ext>
                        </a:extLst>
                      </wps:spPr>
                      <wps:txbx>
                        <w:txbxContent>
                          <w:p w:rsidR="00BF557E" w:rsidRPr="0066712E" w:rsidRDefault="00BF557E" w:rsidP="00B067DA">
                            <w:pPr>
                              <w:rPr>
                                <w:color w:val="009900"/>
                                <w:sz w:val="96"/>
                                <w:szCs w:val="96"/>
                              </w:rPr>
                            </w:pPr>
                            <w:r w:rsidRPr="0066712E">
                              <w:rPr>
                                <w:color w:val="009900"/>
                                <w:sz w:val="96"/>
                                <w:szCs w:val="96"/>
                              </w:rPr>
                              <w:sym w:font="Wingdings" w:char="F0FC"/>
                            </w:r>
                          </w:p>
                          <w:p w:rsidR="00BF557E" w:rsidRDefault="00BF557E" w:rsidP="00B067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9" o:spid="_x0000_s1028" type="#_x0000_t202" style="position:absolute;left:0;text-align:left;margin-left:166.25pt;margin-top:15.15pt;width:47.55pt;height:43.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" filled="f" stroked="f" strokecolor="#004585">
                <v:textbox>
                  <w:txbxContent>
                    <w:p w:rsidR="00BF557E" w:rsidRPr="0066712E" w:rsidRDefault="00BF557E" w:rsidP="00B067DA">
                      <w:pPr>
                        <w:rPr>
                          <w:color w:val="009900"/>
                          <w:sz w:val="96"/>
                          <w:szCs w:val="96"/>
                        </w:rPr>
                      </w:pPr>
                      <w:r w:rsidRPr="0066712E">
                        <w:rPr>
                          <w:color w:val="009900"/>
                          <w:sz w:val="96"/>
                          <w:szCs w:val="96"/>
                        </w:rPr>
                        <w:sym w:font="Wingdings" w:char="F0FC"/>
                      </w:r>
                    </w:p>
                    <w:p w:rsidR="00BF557E" w:rsidRDefault="00BF557E" w:rsidP="00B067DA"/>
                  </w:txbxContent>
                </v:textbox>
              </v:shape>
            </w:pict>
          </mc:Fallback>
        </mc:AlternateContent>
      </w:r>
      <w:r w:rsidR="00D17975" w:rsidRPr="00D17975">
        <w:rPr>
          <w:b/>
        </w:rPr>
        <w:t xml:space="preserve">Figure </w:t>
      </w:r>
      <w:proofErr w:type="gramStart"/>
      <w:r w:rsidR="00A008A4">
        <w:rPr>
          <w:b/>
        </w:rPr>
        <w:t>3</w:t>
      </w:r>
      <w:r w:rsidR="00D17975" w:rsidRPr="00D17975">
        <w:rPr>
          <w:b/>
        </w:rPr>
        <w:t xml:space="preserve">  A</w:t>
      </w:r>
      <w:proofErr w:type="gramEnd"/>
      <w:r w:rsidR="00D17975" w:rsidRPr="00D17975">
        <w:rPr>
          <w:b/>
        </w:rPr>
        <w:t xml:space="preserve"> wall-mounted liquid soap dispenser</w:t>
      </w:r>
    </w:p>
    <w:p w:rsidR="00D17975" w:rsidRDefault="00633F06" w:rsidP="00D17975">
      <w:pPr>
        <w:pStyle w:val="StyleInstructionbulletArial"/>
        <w:numPr>
          <w:ilvl w:val="0"/>
          <w:numId w:val="0"/>
        </w:numPr>
        <w:ind w:left="644" w:hanging="360"/>
      </w:pPr>
      <w:r>
        <w:rPr>
          <w:noProof/>
          <w:lang w:val="en-US"/>
        </w:rPr>
        <w:drawing>
          <wp:anchor distT="0" distB="107950" distL="114300" distR="114300" simplePos="0" relativeHeight="251623936" behindDoc="0" locked="0" layoutInCell="1" allowOverlap="0">
            <wp:simplePos x="0" y="0"/>
            <wp:positionH relativeFrom="column">
              <wp:posOffset>705485</wp:posOffset>
            </wp:positionH>
            <wp:positionV relativeFrom="paragraph">
              <wp:posOffset>39370</wp:posOffset>
            </wp:positionV>
            <wp:extent cx="1715770" cy="2079625"/>
            <wp:effectExtent l="19050" t="19050" r="0" b="0"/>
            <wp:wrapSquare wrapText="bothSides"/>
            <wp:docPr id="176" name="Picture 176" descr="Figure 3 shows a wall-mounted liquid soap dispens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Figure 3 shows a wall-mounted liquid soap dispenser "/>
                    <pic:cNvPicPr preferRelativeResize="0">
                      <a:picLocks noChangeAspect="1" noChangeArrowheads="1"/>
                    </pic:cNvPicPr>
                  </pic:nvPicPr>
                  <pic:blipFill>
                    <a:blip r:embed="rId17" cstate="print">
                      <a:lum bright="20000"/>
                      <a:extLst>
                        <a:ext uri="{28A0092B-C50C-407E-A947-70E740481C1C}">
                          <a14:useLocalDpi xmlns:a14="http://schemas.microsoft.com/office/drawing/2010/main" val="0"/>
                        </a:ext>
                      </a:extLst>
                    </a:blip>
                    <a:srcRect/>
                    <a:stretch>
                      <a:fillRect/>
                    </a:stretch>
                  </pic:blipFill>
                  <pic:spPr bwMode="auto">
                    <a:xfrm>
                      <a:off x="0" y="0"/>
                      <a:ext cx="1715770" cy="2079625"/>
                    </a:xfrm>
                    <a:prstGeom prst="rect">
                      <a:avLst/>
                    </a:prstGeom>
                    <a:noFill/>
                    <a:ln w="9525">
                      <a:solidFill>
                        <a:srgbClr val="00B050"/>
                      </a:solidFill>
                      <a:miter lim="800000"/>
                      <a:headEnd/>
                      <a:tailEnd/>
                    </a:ln>
                  </pic:spPr>
                </pic:pic>
              </a:graphicData>
            </a:graphic>
            <wp14:sizeRelH relativeFrom="page">
              <wp14:pctWidth>0</wp14:pctWidth>
            </wp14:sizeRelH>
            <wp14:sizeRelV relativeFrom="page">
              <wp14:pctHeight>0</wp14:pctHeight>
            </wp14:sizeRelV>
          </wp:anchor>
        </w:drawing>
      </w:r>
    </w:p>
    <w:p w:rsidR="00D17975" w:rsidRDefault="00D17975" w:rsidP="00D17975">
      <w:pPr>
        <w:pStyle w:val="StyleInstructionbulletArial"/>
        <w:numPr>
          <w:ilvl w:val="0"/>
          <w:numId w:val="0"/>
        </w:numPr>
        <w:ind w:left="644" w:hanging="360"/>
      </w:pPr>
    </w:p>
    <w:p w:rsidR="00D17975" w:rsidRDefault="00D17975" w:rsidP="00D17975">
      <w:pPr>
        <w:pStyle w:val="StyleInstructionbulletArial"/>
        <w:numPr>
          <w:ilvl w:val="0"/>
          <w:numId w:val="0"/>
        </w:numPr>
        <w:ind w:left="644" w:hanging="360"/>
      </w:pPr>
    </w:p>
    <w:p w:rsidR="00D17975" w:rsidRDefault="00D17975" w:rsidP="00D17975">
      <w:pPr>
        <w:pStyle w:val="StyleInstructionbulletArial"/>
        <w:numPr>
          <w:ilvl w:val="0"/>
          <w:numId w:val="0"/>
        </w:numPr>
        <w:ind w:left="644" w:hanging="360"/>
      </w:pPr>
    </w:p>
    <w:p w:rsidR="00D17975" w:rsidRDefault="00D17975" w:rsidP="00D17975">
      <w:pPr>
        <w:pStyle w:val="StyleInstructionbulletArial"/>
        <w:numPr>
          <w:ilvl w:val="0"/>
          <w:numId w:val="0"/>
        </w:numPr>
        <w:ind w:left="644" w:hanging="360"/>
      </w:pPr>
    </w:p>
    <w:p w:rsidR="00D17975" w:rsidRDefault="00D17975" w:rsidP="00D17975">
      <w:pPr>
        <w:pStyle w:val="StyleInstructionbulletArial"/>
        <w:numPr>
          <w:ilvl w:val="0"/>
          <w:numId w:val="0"/>
        </w:numPr>
        <w:ind w:left="644" w:hanging="360"/>
      </w:pPr>
    </w:p>
    <w:p w:rsidR="00D17975" w:rsidRDefault="00D17975" w:rsidP="00D17975">
      <w:pPr>
        <w:pStyle w:val="StyleInstructionbulletArial"/>
        <w:numPr>
          <w:ilvl w:val="0"/>
          <w:numId w:val="0"/>
        </w:numPr>
        <w:ind w:left="644" w:hanging="360"/>
      </w:pPr>
    </w:p>
    <w:p w:rsidR="00D17975" w:rsidRDefault="00D17975" w:rsidP="00D17975">
      <w:pPr>
        <w:pStyle w:val="StyleInstructionbulletArial"/>
        <w:numPr>
          <w:ilvl w:val="0"/>
          <w:numId w:val="0"/>
        </w:numPr>
        <w:ind w:left="644" w:hanging="360"/>
      </w:pPr>
    </w:p>
    <w:p w:rsidR="005F3987" w:rsidRPr="00D17975" w:rsidRDefault="005F3987" w:rsidP="009C68FA">
      <w:pPr>
        <w:pStyle w:val="Style1"/>
      </w:pPr>
      <w:r w:rsidRPr="00D17975">
        <w:t xml:space="preserve">Do not use refillable containers as bacteria can multiply within many of these products and are therefore a potential source of contamination. </w:t>
      </w:r>
    </w:p>
    <w:p w:rsidR="003C32E6" w:rsidRPr="00D17975" w:rsidRDefault="005D0C05" w:rsidP="009C68FA">
      <w:pPr>
        <w:pStyle w:val="Style1"/>
      </w:pPr>
      <w:r w:rsidRPr="00D17975">
        <w:t xml:space="preserve">Document </w:t>
      </w:r>
      <w:r w:rsidR="00447D8D" w:rsidRPr="00D17975">
        <w:t xml:space="preserve">the practice’s policy and procedures for when and how </w:t>
      </w:r>
      <w:r w:rsidR="00C57930" w:rsidRPr="00D17975">
        <w:t xml:space="preserve">to use non-antibacterial liquid soap and alcohol-based hand rubs/gels </w:t>
      </w:r>
      <w:r w:rsidR="00447D8D" w:rsidRPr="00D17975">
        <w:t>to per</w:t>
      </w:r>
      <w:r w:rsidR="00C57930" w:rsidRPr="00D17975">
        <w:t xml:space="preserve">form hand </w:t>
      </w:r>
      <w:proofErr w:type="gramStart"/>
      <w:r w:rsidR="00C57930" w:rsidRPr="00D17975">
        <w:t>hygiene</w:t>
      </w:r>
      <w:r w:rsidR="001C4D38" w:rsidRPr="00D17975">
        <w:t>,</w:t>
      </w:r>
      <w:r w:rsidR="00555228" w:rsidRPr="00D17975">
        <w:t xml:space="preserve"> and</w:t>
      </w:r>
      <w:proofErr w:type="gramEnd"/>
      <w:r w:rsidR="00555228" w:rsidRPr="00D17975">
        <w:t xml:space="preserve"> ensure that staff follow these procedures</w:t>
      </w:r>
      <w:r w:rsidR="00447D8D" w:rsidRPr="00D17975">
        <w:t>.</w:t>
      </w:r>
    </w:p>
    <w:p w:rsidR="005F3987" w:rsidRPr="00D17975" w:rsidRDefault="009C601B" w:rsidP="009C68FA">
      <w:pPr>
        <w:pStyle w:val="Style1"/>
      </w:pPr>
      <w:r w:rsidRPr="00D17975">
        <w:t xml:space="preserve">Apply </w:t>
      </w:r>
      <w:r w:rsidR="00117DDE" w:rsidRPr="00D17975">
        <w:t xml:space="preserve">non-antimicrobial liquid soap </w:t>
      </w:r>
      <w:r w:rsidRPr="00D17975">
        <w:t xml:space="preserve">to wet hands to reduce the risk of </w:t>
      </w:r>
      <w:proofErr w:type="gramStart"/>
      <w:r w:rsidRPr="00D17975">
        <w:t>irritation, and</w:t>
      </w:r>
      <w:proofErr w:type="gramEnd"/>
      <w:r w:rsidRPr="00D17975">
        <w:t xml:space="preserve"> </w:t>
      </w:r>
      <w:r w:rsidR="00326BC3" w:rsidRPr="00D17975">
        <w:t>wash all surfaces of the hands thoroughly before rinsing</w:t>
      </w:r>
      <w:r w:rsidR="005F3987" w:rsidRPr="00D17975">
        <w:t xml:space="preserve"> under running water</w:t>
      </w:r>
      <w:r w:rsidRPr="00D17975">
        <w:t>.</w:t>
      </w:r>
    </w:p>
    <w:p w:rsidR="005F3987" w:rsidRPr="00D17975" w:rsidRDefault="009C601B" w:rsidP="009C68FA">
      <w:pPr>
        <w:pStyle w:val="Style1"/>
      </w:pPr>
      <w:r w:rsidRPr="00D17975">
        <w:t>D</w:t>
      </w:r>
      <w:r w:rsidR="005F3987" w:rsidRPr="00D17975">
        <w:t xml:space="preserve">o not use </w:t>
      </w:r>
      <w:r w:rsidRPr="00D17975">
        <w:t>bar soap.</w:t>
      </w:r>
    </w:p>
    <w:p w:rsidR="005F3987" w:rsidRPr="00D17975" w:rsidRDefault="009C601B" w:rsidP="009C68FA">
      <w:pPr>
        <w:pStyle w:val="Style1"/>
      </w:pPr>
      <w:r w:rsidRPr="00D17975">
        <w:t>D</w:t>
      </w:r>
      <w:r w:rsidR="005F3987" w:rsidRPr="00D17975">
        <w:t xml:space="preserve">o not use scrub or nail brushes because these can cause abrasion of the </w:t>
      </w:r>
      <w:proofErr w:type="gramStart"/>
      <w:r w:rsidR="005F3987" w:rsidRPr="00D17975">
        <w:t>skin, and</w:t>
      </w:r>
      <w:proofErr w:type="gramEnd"/>
      <w:r w:rsidR="005F3987" w:rsidRPr="00D17975">
        <w:t xml:space="preserve"> can be a source of infection.</w:t>
      </w:r>
    </w:p>
    <w:p w:rsidR="009C601B" w:rsidRPr="00D17975" w:rsidRDefault="009C601B" w:rsidP="009C68FA">
      <w:pPr>
        <w:pStyle w:val="Style1"/>
      </w:pPr>
      <w:r w:rsidRPr="00D17975">
        <w:t>Use paper hand-towels and</w:t>
      </w:r>
      <w:r w:rsidR="008B4C15" w:rsidRPr="00D17975">
        <w:t xml:space="preserve"> dispose</w:t>
      </w:r>
      <w:r w:rsidR="00B454E4" w:rsidRPr="00D17975">
        <w:t xml:space="preserve"> of</w:t>
      </w:r>
      <w:r w:rsidR="008B4C15" w:rsidRPr="00D17975">
        <w:t xml:space="preserve"> in</w:t>
      </w:r>
      <w:r w:rsidRPr="00D17975">
        <w:t xml:space="preserve"> foot-operated or sensor-operated waste bins.</w:t>
      </w:r>
    </w:p>
    <w:p w:rsidR="005F3987" w:rsidRPr="00D17975" w:rsidRDefault="005F3987" w:rsidP="009C68FA">
      <w:pPr>
        <w:pStyle w:val="Style1"/>
      </w:pPr>
      <w:r w:rsidRPr="00D17975">
        <w:t>Ensure your paper towels and drying technique do not damage the skin.</w:t>
      </w:r>
    </w:p>
    <w:p w:rsidR="005F3987" w:rsidRPr="00D17975" w:rsidRDefault="005F3987" w:rsidP="009C68FA">
      <w:pPr>
        <w:pStyle w:val="Style1"/>
      </w:pPr>
      <w:r w:rsidRPr="00D17975">
        <w:t>Use a hand cream following hand washing at the end of a session to counteract dryness but do not use hand cream under gloves because this can encourage growth</w:t>
      </w:r>
      <w:r w:rsidR="00B22F08" w:rsidRPr="00D17975">
        <w:t xml:space="preserve"> of microorganisms</w:t>
      </w:r>
      <w:r w:rsidRPr="00D17975">
        <w:t>.</w:t>
      </w:r>
    </w:p>
    <w:p w:rsidR="005F3987" w:rsidRPr="00D17975" w:rsidRDefault="005F3987" w:rsidP="009C68FA">
      <w:pPr>
        <w:pStyle w:val="Style1"/>
      </w:pPr>
      <w:r w:rsidRPr="00D17975">
        <w:t xml:space="preserve">Alcohol-based hand </w:t>
      </w:r>
      <w:r w:rsidR="000363F5" w:rsidRPr="00D17975">
        <w:t>rubs/</w:t>
      </w:r>
      <w:r w:rsidRPr="00D17975">
        <w:t xml:space="preserve">gels formulated for use without water can be used on visibly clean hands </w:t>
      </w:r>
      <w:r w:rsidR="001A173A" w:rsidRPr="00D17975">
        <w:t>following manufacturer’s instructions</w:t>
      </w:r>
      <w:r w:rsidRPr="00D17975">
        <w:t>.</w:t>
      </w:r>
    </w:p>
    <w:p w:rsidR="005F3987" w:rsidRPr="00D17975" w:rsidRDefault="005F3987" w:rsidP="00D17975">
      <w:pPr>
        <w:pStyle w:val="Style2"/>
      </w:pPr>
      <w:r w:rsidRPr="00D17975">
        <w:t>Follow local infection control</w:t>
      </w:r>
      <w:r w:rsidR="003A7CEC" w:rsidRPr="00D17975">
        <w:t xml:space="preserve"> guidance </w:t>
      </w:r>
      <w:r w:rsidR="00C6613D" w:rsidRPr="00D17975">
        <w:t>or manufacturer</w:t>
      </w:r>
      <w:r w:rsidRPr="00D17975">
        <w:t>s</w:t>
      </w:r>
      <w:r w:rsidR="00C6613D" w:rsidRPr="00D17975">
        <w:t>’</w:t>
      </w:r>
      <w:r w:rsidRPr="00D17975">
        <w:t xml:space="preserve"> </w:t>
      </w:r>
      <w:r w:rsidR="003A7CEC" w:rsidRPr="00D17975">
        <w:t>instructions</w:t>
      </w:r>
      <w:r w:rsidRPr="00D17975">
        <w:t xml:space="preserve"> on the maximum number of app</w:t>
      </w:r>
      <w:r w:rsidR="000363F5" w:rsidRPr="00D17975">
        <w:t>lications of alcohol</w:t>
      </w:r>
      <w:r w:rsidR="00B526AB" w:rsidRPr="00D17975">
        <w:t xml:space="preserve">-based </w:t>
      </w:r>
      <w:r w:rsidR="000363F5" w:rsidRPr="00D17975">
        <w:t>hand rubs/</w:t>
      </w:r>
      <w:r w:rsidRPr="00D17975">
        <w:t xml:space="preserve">gels that can be </w:t>
      </w:r>
      <w:r w:rsidRPr="00D17975">
        <w:lastRenderedPageBreak/>
        <w:t xml:space="preserve">used on physically clean hands before hand washing is required. </w:t>
      </w:r>
      <w:r w:rsidR="00994DA3" w:rsidRPr="00D17975">
        <w:t>Be aware that build-up of product on the hands occurs with repeated application.</w:t>
      </w:r>
    </w:p>
    <w:p w:rsidR="00326BC3" w:rsidRDefault="005F3987" w:rsidP="009C68FA">
      <w:pPr>
        <w:pStyle w:val="Style1"/>
      </w:pPr>
      <w:r w:rsidRPr="00D17975">
        <w:t>Do not use alcohol-impregnated wipes a</w:t>
      </w:r>
      <w:r w:rsidR="000363F5" w:rsidRPr="00D17975">
        <w:t xml:space="preserve">s a substitute for </w:t>
      </w:r>
      <w:r w:rsidR="008B4C15" w:rsidRPr="00D17975">
        <w:t>alcohol</w:t>
      </w:r>
      <w:r w:rsidR="00485327" w:rsidRPr="00D17975">
        <w:t>-</w:t>
      </w:r>
      <w:r w:rsidR="008B4C15" w:rsidRPr="00D17975">
        <w:t xml:space="preserve">based </w:t>
      </w:r>
      <w:r w:rsidR="000363F5" w:rsidRPr="00D17975">
        <w:t>hand rubs/</w:t>
      </w:r>
      <w:r w:rsidRPr="00D17975">
        <w:t>gels</w:t>
      </w:r>
      <w:r w:rsidR="00326BC3" w:rsidRPr="00D17975">
        <w:t>.</w:t>
      </w:r>
    </w:p>
    <w:p w:rsidR="003A45BD" w:rsidRDefault="003A45BD" w:rsidP="003A45BD">
      <w:pPr>
        <w:pStyle w:val="Style1"/>
        <w:numPr>
          <w:ilvl w:val="0"/>
          <w:numId w:val="0"/>
        </w:numPr>
      </w:pPr>
    </w:p>
    <w:p w:rsidR="003124E2" w:rsidRDefault="003124E2" w:rsidP="003124E2">
      <w:r w:rsidRPr="00654899">
        <w:t xml:space="preserve">Health Protection Scotland’s </w:t>
      </w:r>
      <w:hyperlink r:id="rId18" w:history="1">
        <w:r w:rsidRPr="00654899">
          <w:rPr>
            <w:rStyle w:val="Hyperlink"/>
          </w:rPr>
          <w:t>National Infection Prevention and Control Manual</w:t>
        </w:r>
      </w:hyperlink>
      <w:r w:rsidRPr="00654899">
        <w:t xml:space="preserve"> includes step-by-step illustrated guides for hand washing and use of alcohol-based hand rubs.</w:t>
      </w:r>
    </w:p>
    <w:p w:rsidR="005F3987" w:rsidRPr="00654899" w:rsidRDefault="005F3987" w:rsidP="00D17975">
      <w:pPr>
        <w:pStyle w:val="Heading4"/>
      </w:pPr>
      <w:r w:rsidRPr="00654899">
        <w:t>Moving from dirty to clean areas</w:t>
      </w:r>
    </w:p>
    <w:p w:rsidR="00D540DC" w:rsidRPr="00D17975" w:rsidRDefault="00D540DC" w:rsidP="009C68FA">
      <w:pPr>
        <w:pStyle w:val="Style1"/>
      </w:pPr>
      <w:r w:rsidRPr="00D17975">
        <w:t xml:space="preserve">During the decontamination process, hands should be cleaned between dirty and clean activities. PPE should be </w:t>
      </w:r>
      <w:proofErr w:type="gramStart"/>
      <w:r w:rsidRPr="00D17975">
        <w:t>changed</w:t>
      </w:r>
      <w:proofErr w:type="gramEnd"/>
      <w:r w:rsidRPr="00D17975">
        <w:t xml:space="preserve"> and hand hygiene performed.</w:t>
      </w:r>
    </w:p>
    <w:p w:rsidR="005F3987" w:rsidRPr="00D17975" w:rsidRDefault="005F3987" w:rsidP="009C68FA">
      <w:pPr>
        <w:pStyle w:val="Style1"/>
      </w:pPr>
      <w:r w:rsidRPr="00D17975">
        <w:t>Ensure your local infection control</w:t>
      </w:r>
      <w:r w:rsidR="00AF6F12" w:rsidRPr="00D17975">
        <w:t xml:space="preserve"> or </w:t>
      </w:r>
      <w:r w:rsidR="007C0217" w:rsidRPr="00D17975">
        <w:t>decontamination</w:t>
      </w:r>
      <w:r w:rsidRPr="00D17975">
        <w:t xml:space="preserve"> policy specifies when PPE is to be worn and changed.</w:t>
      </w:r>
    </w:p>
    <w:p w:rsidR="00002014" w:rsidRDefault="00002014" w:rsidP="00C237C3">
      <w:pPr>
        <w:pStyle w:val="Paragraph"/>
      </w:pPr>
    </w:p>
    <w:p w:rsidR="00C237C3" w:rsidRDefault="00C237C3" w:rsidP="00C237C3">
      <w:pPr>
        <w:pStyle w:val="Paragraph"/>
      </w:pPr>
    </w:p>
    <w:p w:rsidR="00C237C3" w:rsidRDefault="00C237C3" w:rsidP="00C237C3">
      <w:pPr>
        <w:pStyle w:val="Paragraph"/>
      </w:pPr>
    </w:p>
    <w:p w:rsidR="00C237C3" w:rsidRDefault="00C237C3" w:rsidP="00C237C3">
      <w:pPr>
        <w:pStyle w:val="Paragraph"/>
      </w:pPr>
    </w:p>
    <w:p w:rsidR="00C237C3" w:rsidRDefault="00C237C3" w:rsidP="00C237C3">
      <w:pPr>
        <w:pStyle w:val="Paragraph"/>
      </w:pPr>
    </w:p>
    <w:p w:rsidR="00C237C3" w:rsidRDefault="00C237C3" w:rsidP="00C237C3">
      <w:pPr>
        <w:pStyle w:val="Paragraph"/>
      </w:pPr>
    </w:p>
    <w:p w:rsidR="00C237C3" w:rsidRDefault="00C237C3" w:rsidP="00C237C3">
      <w:pPr>
        <w:pStyle w:val="Paragraph"/>
      </w:pPr>
    </w:p>
    <w:p w:rsidR="00C237C3" w:rsidRDefault="00C237C3" w:rsidP="00C237C3">
      <w:pPr>
        <w:pStyle w:val="Paragraph"/>
      </w:pPr>
    </w:p>
    <w:p w:rsidR="00C237C3" w:rsidRDefault="00C237C3" w:rsidP="00C237C3">
      <w:pPr>
        <w:pStyle w:val="Paragraph"/>
      </w:pPr>
    </w:p>
    <w:p w:rsidR="00C237C3" w:rsidRDefault="00C237C3" w:rsidP="00C237C3">
      <w:pPr>
        <w:pStyle w:val="Paragraph"/>
      </w:pPr>
    </w:p>
    <w:p w:rsidR="00C237C3" w:rsidRDefault="00C237C3" w:rsidP="00C237C3">
      <w:pPr>
        <w:pStyle w:val="Paragraph"/>
      </w:pPr>
    </w:p>
    <w:p w:rsidR="00C237C3" w:rsidRDefault="00C237C3" w:rsidP="00C237C3">
      <w:pPr>
        <w:pStyle w:val="Paragraph"/>
      </w:pPr>
    </w:p>
    <w:p w:rsidR="00C237C3" w:rsidRDefault="00C237C3" w:rsidP="00C237C3">
      <w:pPr>
        <w:pStyle w:val="Paragraph"/>
      </w:pPr>
    </w:p>
    <w:p w:rsidR="005F3987" w:rsidRPr="00002014" w:rsidRDefault="005F3987" w:rsidP="00002014">
      <w:pPr>
        <w:pStyle w:val="Heading1"/>
      </w:pPr>
      <w:bookmarkStart w:id="37" w:name="_Toc399335103"/>
      <w:bookmarkStart w:id="38" w:name="_Toc418242014"/>
      <w:r w:rsidRPr="00002014">
        <w:lastRenderedPageBreak/>
        <w:t xml:space="preserve">3 </w:t>
      </w:r>
      <w:r w:rsidR="00654899" w:rsidRPr="00002014">
        <w:t>Before Cleaning</w:t>
      </w:r>
      <w:bookmarkEnd w:id="37"/>
      <w:bookmarkEnd w:id="38"/>
      <w:r w:rsidR="00627F47" w:rsidRPr="00002014">
        <w:t xml:space="preserve"> </w:t>
      </w:r>
    </w:p>
    <w:p w:rsidR="00230792" w:rsidRPr="00D17975" w:rsidRDefault="00230792" w:rsidP="009C68FA">
      <w:pPr>
        <w:pStyle w:val="Style1"/>
      </w:pPr>
      <w:r w:rsidRPr="00D17975">
        <w:t xml:space="preserve">Have in place written procedures for instrument decontamination that include </w:t>
      </w:r>
      <w:r w:rsidR="00D23E6B" w:rsidRPr="00D17975">
        <w:t xml:space="preserve">transport </w:t>
      </w:r>
      <w:r w:rsidRPr="00D17975">
        <w:t xml:space="preserve">and </w:t>
      </w:r>
      <w:r w:rsidR="00D23E6B" w:rsidRPr="00D17975">
        <w:t xml:space="preserve">segregation </w:t>
      </w:r>
      <w:r w:rsidRPr="00D17975">
        <w:t>of instruments, each cleaning method used in the practice and details of equipment use</w:t>
      </w:r>
      <w:r w:rsidR="00C902F7" w:rsidRPr="00D17975">
        <w:t>d</w:t>
      </w:r>
      <w:r w:rsidRPr="00D17975">
        <w:t xml:space="preserve"> based on manufacture</w:t>
      </w:r>
      <w:r w:rsidR="00586631" w:rsidRPr="00D17975">
        <w:t>rs’</w:t>
      </w:r>
      <w:r w:rsidRPr="00D17975">
        <w:t xml:space="preserve"> instructions.</w:t>
      </w:r>
    </w:p>
    <w:p w:rsidR="00807129" w:rsidRPr="00D17975" w:rsidRDefault="00807129" w:rsidP="009C68FA">
      <w:pPr>
        <w:pStyle w:val="Style1"/>
      </w:pPr>
      <w:r w:rsidRPr="00D17975">
        <w:t xml:space="preserve">Train staff in how to prepare properly for decontamination, including transporting contaminated instruments, disposing </w:t>
      </w:r>
      <w:r w:rsidR="004F4455" w:rsidRPr="00D17975">
        <w:t xml:space="preserve">of </w:t>
      </w:r>
      <w:r w:rsidRPr="00D17975">
        <w:t xml:space="preserve">single-use </w:t>
      </w:r>
      <w:r w:rsidR="00CF6FFE" w:rsidRPr="00D17975">
        <w:t>items</w:t>
      </w:r>
      <w:r w:rsidRPr="00D17975">
        <w:t xml:space="preserve"> correctly,</w:t>
      </w:r>
      <w:r w:rsidR="00F110A6" w:rsidRPr="00D17975">
        <w:t xml:space="preserve"> recognising the range of reusable devices used in the practice,</w:t>
      </w:r>
      <w:r w:rsidRPr="00D17975">
        <w:t xml:space="preserve"> </w:t>
      </w:r>
      <w:r w:rsidR="00F110A6" w:rsidRPr="00D17975">
        <w:t xml:space="preserve">how to </w:t>
      </w:r>
      <w:r w:rsidRPr="00D17975">
        <w:t>dismantl</w:t>
      </w:r>
      <w:r w:rsidR="00F110A6" w:rsidRPr="00D17975">
        <w:t>e</w:t>
      </w:r>
      <w:r w:rsidRPr="00D17975">
        <w:t xml:space="preserve"> instruments</w:t>
      </w:r>
      <w:r w:rsidR="00F110A6" w:rsidRPr="00D17975">
        <w:t>,</w:t>
      </w:r>
      <w:r w:rsidRPr="00D17975">
        <w:t xml:space="preserve"> whe</w:t>
      </w:r>
      <w:r w:rsidR="00F110A6" w:rsidRPr="00D17975">
        <w:t>re</w:t>
      </w:r>
      <w:r w:rsidRPr="00D17975">
        <w:t xml:space="preserve"> appropriate</w:t>
      </w:r>
      <w:r w:rsidR="00F110A6" w:rsidRPr="00D17975">
        <w:t>,</w:t>
      </w:r>
      <w:r w:rsidRPr="00D17975">
        <w:t xml:space="preserve"> and selecting the </w:t>
      </w:r>
      <w:r w:rsidR="006170A8" w:rsidRPr="00D17975">
        <w:t>correct</w:t>
      </w:r>
      <w:r w:rsidRPr="00D17975">
        <w:t xml:space="preserve"> cleaning method for each instrument (see </w:t>
      </w:r>
      <w:r w:rsidR="004F4455" w:rsidRPr="00D17975">
        <w:t xml:space="preserve">below and </w:t>
      </w:r>
      <w:r w:rsidRPr="00D17975">
        <w:t xml:space="preserve">Section 4). </w:t>
      </w:r>
    </w:p>
    <w:p w:rsidR="00807129" w:rsidRPr="00D17975" w:rsidRDefault="00807129" w:rsidP="009C68FA">
      <w:pPr>
        <w:pStyle w:val="Style1"/>
      </w:pPr>
      <w:r w:rsidRPr="00D17975">
        <w:t xml:space="preserve">Remember to include new instruments in staff training and keep staff training records up to date. </w:t>
      </w:r>
    </w:p>
    <w:p w:rsidR="003124E2" w:rsidRDefault="00807129" w:rsidP="00D53E27">
      <w:pPr>
        <w:pStyle w:val="Style1"/>
      </w:pPr>
      <w:r w:rsidRPr="00D17975">
        <w:t xml:space="preserve">Draw up and </w:t>
      </w:r>
      <w:r w:rsidR="00BE25AA" w:rsidRPr="00D17975">
        <w:t>follow</w:t>
      </w:r>
      <w:r w:rsidRPr="00D17975">
        <w:t xml:space="preserve"> a written waste disposal policy</w:t>
      </w:r>
      <w:r w:rsidR="00BB64C9" w:rsidRPr="00D17975">
        <w:t xml:space="preserve">. For </w:t>
      </w:r>
      <w:r w:rsidR="006C0FBA" w:rsidRPr="00D17975">
        <w:t xml:space="preserve">further information </w:t>
      </w:r>
      <w:r w:rsidR="00BB64C9" w:rsidRPr="00D17975">
        <w:t xml:space="preserve">refer to </w:t>
      </w:r>
      <w:r w:rsidR="00485327" w:rsidRPr="00D17975">
        <w:t>the</w:t>
      </w:r>
      <w:r w:rsidR="00215441" w:rsidRPr="00D17975">
        <w:t xml:space="preserve"> SDCEP</w:t>
      </w:r>
      <w:r w:rsidR="00C237C3">
        <w:t xml:space="preserve"> </w:t>
      </w:r>
      <w:bookmarkStart w:id="39" w:name="_Toc399335104"/>
      <w:r w:rsidR="00537893" w:rsidRPr="00654899">
        <w:fldChar w:fldCharType="begin"/>
      </w:r>
      <w:r w:rsidR="003124E2" w:rsidRPr="00654899">
        <w:instrText xml:space="preserve"> HYPERLINK "http://www.psm.sdcep.org.uk/" </w:instrText>
      </w:r>
      <w:r w:rsidR="00537893" w:rsidRPr="00654899">
        <w:fldChar w:fldCharType="separate"/>
      </w:r>
      <w:r w:rsidR="003124E2">
        <w:rPr>
          <w:rStyle w:val="Hyperlink"/>
        </w:rPr>
        <w:t xml:space="preserve"> </w:t>
      </w:r>
      <w:r w:rsidR="003124E2" w:rsidRPr="00654899">
        <w:rPr>
          <w:rStyle w:val="Hyperlink"/>
        </w:rPr>
        <w:t>Practice Support Manual</w:t>
      </w:r>
      <w:r w:rsidR="00537893" w:rsidRPr="00654899">
        <w:fldChar w:fldCharType="end"/>
      </w:r>
      <w:r w:rsidR="003124E2" w:rsidRPr="00654899">
        <w:t>.</w:t>
      </w:r>
    </w:p>
    <w:p w:rsidR="004F4455" w:rsidRPr="00D53E27" w:rsidRDefault="004F4455" w:rsidP="003124E2">
      <w:pPr>
        <w:pStyle w:val="Heading2"/>
      </w:pPr>
      <w:bookmarkStart w:id="40" w:name="_Toc418242015"/>
      <w:r w:rsidRPr="00D53E27">
        <w:t>3.1 During Treatment</w:t>
      </w:r>
      <w:bookmarkEnd w:id="39"/>
      <w:bookmarkEnd w:id="40"/>
    </w:p>
    <w:p w:rsidR="005F3987" w:rsidRPr="00D53E27" w:rsidRDefault="005F3987" w:rsidP="009C68FA">
      <w:pPr>
        <w:pStyle w:val="Style1"/>
      </w:pPr>
      <w:r w:rsidRPr="00D53E27">
        <w:t xml:space="preserve">Keep </w:t>
      </w:r>
      <w:r w:rsidR="004A3165" w:rsidRPr="00D53E27">
        <w:t>your</w:t>
      </w:r>
      <w:r w:rsidRPr="00D53E27">
        <w:t xml:space="preserve"> standard </w:t>
      </w:r>
      <w:r w:rsidR="004A3165" w:rsidRPr="00D53E27">
        <w:t>kits</w:t>
      </w:r>
      <w:r w:rsidRPr="00D53E27">
        <w:t xml:space="preserve"> to a minimum. Do not put out instruments you do not need.</w:t>
      </w:r>
    </w:p>
    <w:p w:rsidR="005F3987" w:rsidRPr="00D53E27" w:rsidRDefault="005F3987" w:rsidP="009C68FA">
      <w:pPr>
        <w:pStyle w:val="Style1"/>
      </w:pPr>
      <w:r w:rsidRPr="00D53E27">
        <w:t xml:space="preserve">Regard all instruments set out for each patient as contaminated after the treatment </w:t>
      </w:r>
      <w:proofErr w:type="gramStart"/>
      <w:r w:rsidRPr="00D53E27">
        <w:t>whether or not</w:t>
      </w:r>
      <w:proofErr w:type="gramEnd"/>
      <w:r w:rsidRPr="00D53E27">
        <w:t xml:space="preserve"> they have been used. </w:t>
      </w:r>
    </w:p>
    <w:p w:rsidR="005F3987" w:rsidRPr="00D53E27" w:rsidRDefault="00974824" w:rsidP="009C68FA">
      <w:pPr>
        <w:pStyle w:val="Style1"/>
      </w:pPr>
      <w:r w:rsidRPr="00D53E27">
        <w:t>When working with substances that can harden on instruments (</w:t>
      </w:r>
      <w:r w:rsidR="008B4C15" w:rsidRPr="00D53E27">
        <w:t>e</w:t>
      </w:r>
      <w:r w:rsidR="00485327" w:rsidRPr="00D53E27">
        <w:t>.</w:t>
      </w:r>
      <w:r w:rsidR="008B4C15" w:rsidRPr="00D53E27">
        <w:t>g</w:t>
      </w:r>
      <w:r w:rsidR="00485327" w:rsidRPr="00D53E27">
        <w:t>.</w:t>
      </w:r>
      <w:r w:rsidR="008B4C15" w:rsidRPr="00D53E27">
        <w:t xml:space="preserve"> </w:t>
      </w:r>
      <w:r w:rsidR="00BB4AF4" w:rsidRPr="00D53E27">
        <w:t>cements</w:t>
      </w:r>
      <w:r w:rsidRPr="00D53E27">
        <w:t xml:space="preserve">), </w:t>
      </w:r>
      <w:r w:rsidR="005F3987" w:rsidRPr="00D53E27">
        <w:t xml:space="preserve">wipe </w:t>
      </w:r>
      <w:r w:rsidR="00215441" w:rsidRPr="00D53E27">
        <w:t>re</w:t>
      </w:r>
      <w:r w:rsidR="00EE0A06" w:rsidRPr="00D53E27">
        <w:t xml:space="preserve">usable </w:t>
      </w:r>
      <w:r w:rsidR="005F3987" w:rsidRPr="00D53E27">
        <w:t xml:space="preserve">instruments </w:t>
      </w:r>
      <w:r w:rsidRPr="00D53E27">
        <w:t xml:space="preserve">immediately </w:t>
      </w:r>
      <w:r w:rsidR="005F3987" w:rsidRPr="00D53E27">
        <w:t>with a non-linting swab.</w:t>
      </w:r>
    </w:p>
    <w:p w:rsidR="005F3987" w:rsidRPr="00D53E27" w:rsidRDefault="005F3987" w:rsidP="00D53E27">
      <w:pPr>
        <w:pStyle w:val="Style2"/>
      </w:pPr>
      <w:r w:rsidRPr="00D53E27">
        <w:t>To avoid risk of sharps injuries</w:t>
      </w:r>
      <w:r w:rsidR="00BE25AA" w:rsidRPr="00D53E27">
        <w:t>,</w:t>
      </w:r>
      <w:r w:rsidRPr="00D53E27">
        <w:t xml:space="preserve"> it is the operator’s responsibility to </w:t>
      </w:r>
      <w:r w:rsidR="00974824" w:rsidRPr="00D53E27">
        <w:t>ensure</w:t>
      </w:r>
      <w:r w:rsidRPr="00D53E27">
        <w:t xml:space="preserve"> </w:t>
      </w:r>
      <w:r w:rsidR="00974824" w:rsidRPr="00D53E27">
        <w:t xml:space="preserve">that </w:t>
      </w:r>
      <w:r w:rsidRPr="00D53E27">
        <w:t xml:space="preserve">residues </w:t>
      </w:r>
      <w:r w:rsidR="00974824" w:rsidRPr="00D53E27">
        <w:t xml:space="preserve">are removed </w:t>
      </w:r>
      <w:r w:rsidRPr="00D53E27">
        <w:t>from sharp hand instruments used in the patient’s mouth, such as scalers.</w:t>
      </w:r>
    </w:p>
    <w:p w:rsidR="005F3987" w:rsidRPr="00D53E27" w:rsidRDefault="005F3987" w:rsidP="00D53E27">
      <w:pPr>
        <w:pStyle w:val="Heading2"/>
      </w:pPr>
      <w:bookmarkStart w:id="41" w:name="_Toc399335105"/>
      <w:bookmarkStart w:id="42" w:name="_Toc418242016"/>
      <w:r w:rsidRPr="00D53E27">
        <w:t>3.</w:t>
      </w:r>
      <w:r w:rsidR="00135A56" w:rsidRPr="00D53E27">
        <w:t>2</w:t>
      </w:r>
      <w:r w:rsidRPr="00D53E27">
        <w:t xml:space="preserve"> Taking Instruments to the </w:t>
      </w:r>
      <w:r w:rsidR="00485327" w:rsidRPr="00D53E27">
        <w:t xml:space="preserve">Local </w:t>
      </w:r>
      <w:r w:rsidRPr="00D53E27">
        <w:t xml:space="preserve">Decontamination </w:t>
      </w:r>
      <w:r w:rsidR="008B4C15" w:rsidRPr="00D53E27">
        <w:t>Unit</w:t>
      </w:r>
      <w:bookmarkEnd w:id="41"/>
      <w:bookmarkEnd w:id="42"/>
      <w:r w:rsidR="008B4C15" w:rsidRPr="00D53E27">
        <w:t xml:space="preserve"> </w:t>
      </w:r>
    </w:p>
    <w:p w:rsidR="0068627B" w:rsidRDefault="005F3987" w:rsidP="009C68FA">
      <w:pPr>
        <w:pStyle w:val="Style1"/>
      </w:pPr>
      <w:r w:rsidRPr="00D53E27">
        <w:t xml:space="preserve">Transport instruments </w:t>
      </w:r>
      <w:r w:rsidR="006F4BC4" w:rsidRPr="00D53E27">
        <w:t xml:space="preserve">to the </w:t>
      </w:r>
      <w:r w:rsidR="00236069" w:rsidRPr="00D53E27">
        <w:t>LDU</w:t>
      </w:r>
      <w:r w:rsidR="006F4BC4" w:rsidRPr="00D53E27">
        <w:t xml:space="preserve"> </w:t>
      </w:r>
      <w:r w:rsidR="008D293B" w:rsidRPr="00D53E27">
        <w:t xml:space="preserve">as soon as possible </w:t>
      </w:r>
      <w:r w:rsidR="006F4BC4" w:rsidRPr="00D53E27">
        <w:t xml:space="preserve">so that </w:t>
      </w:r>
      <w:r w:rsidRPr="00D53E27">
        <w:t xml:space="preserve">decontamination </w:t>
      </w:r>
      <w:r w:rsidR="006F4BC4" w:rsidRPr="00D53E27">
        <w:t xml:space="preserve">can begin </w:t>
      </w:r>
      <w:r w:rsidR="00D80F38" w:rsidRPr="00D53E27">
        <w:t>with minimum delay</w:t>
      </w:r>
      <w:r w:rsidR="0068627B" w:rsidRPr="00D53E27">
        <w:t>.</w:t>
      </w:r>
    </w:p>
    <w:p w:rsidR="00C237C3" w:rsidRPr="00D53E27" w:rsidRDefault="00C237C3" w:rsidP="009C68FA">
      <w:pPr>
        <w:pStyle w:val="Style1"/>
      </w:pPr>
      <w:r>
        <w:t xml:space="preserve">Use a rigid, durable, leak-proof container that has a </w:t>
      </w:r>
      <w:proofErr w:type="gramStart"/>
      <w:r>
        <w:t>tight fitting</w:t>
      </w:r>
      <w:proofErr w:type="gramEnd"/>
      <w:r>
        <w:t xml:space="preserve"> lid and is easy to clean and disinfect.</w:t>
      </w:r>
    </w:p>
    <w:p w:rsidR="00D53E27" w:rsidRDefault="00C237C3" w:rsidP="00002014">
      <w:pPr>
        <w:pStyle w:val="StyleInstructionbulletArial"/>
        <w:numPr>
          <w:ilvl w:val="0"/>
          <w:numId w:val="0"/>
        </w:numPr>
      </w:pPr>
      <w:r>
        <w:rPr>
          <w:b/>
        </w:rPr>
        <w:br w:type="page"/>
      </w:r>
      <w:r w:rsidR="00633F06">
        <w:rPr>
          <w:noProof/>
        </w:rPr>
        <w:lastRenderedPageBreak/>
        <mc:AlternateContent>
          <mc:Choice Requires="wps">
            <w:drawing>
              <wp:anchor distT="0" distB="0" distL="114300" distR="114300" simplePos="0" relativeHeight="251666944" behindDoc="0" locked="0" layoutInCell="1" allowOverlap="1">
                <wp:simplePos x="0" y="0"/>
                <wp:positionH relativeFrom="column">
                  <wp:posOffset>3283585</wp:posOffset>
                </wp:positionH>
                <wp:positionV relativeFrom="paragraph">
                  <wp:posOffset>250825</wp:posOffset>
                </wp:positionV>
                <wp:extent cx="651510" cy="556895"/>
                <wp:effectExtent l="2540" t="0" r="3175" b="0"/>
                <wp:wrapNone/>
                <wp:docPr id="22"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55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4585"/>
                              </a:solidFill>
                              <a:miter lim="800000"/>
                              <a:headEnd/>
                              <a:tailEnd/>
                            </a14:hiddenLine>
                          </a:ext>
                        </a:extLst>
                      </wps:spPr>
                      <wps:txbx>
                        <w:txbxContent>
                          <w:p w:rsidR="00BF557E" w:rsidRPr="0066712E" w:rsidRDefault="00BF557E" w:rsidP="0068627B">
                            <w:pPr>
                              <w:rPr>
                                <w:color w:val="009900"/>
                                <w:sz w:val="96"/>
                                <w:szCs w:val="96"/>
                              </w:rPr>
                            </w:pPr>
                            <w:r w:rsidRPr="0066712E">
                              <w:rPr>
                                <w:color w:val="009900"/>
                                <w:sz w:val="96"/>
                                <w:szCs w:val="96"/>
                              </w:rPr>
                              <w:sym w:font="Wingdings" w:char="F0FC"/>
                            </w:r>
                          </w:p>
                          <w:p w:rsidR="00BF557E" w:rsidRDefault="00BF557E" w:rsidP="006862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6" o:spid="_x0000_s1029" type="#_x0000_t202" style="position:absolute;left:0;text-align:left;margin-left:258.55pt;margin-top:19.75pt;width:51.3pt;height:43.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" filled="f" stroked="f" strokecolor="#004585">
                <v:textbox>
                  <w:txbxContent>
                    <w:p w:rsidR="00BF557E" w:rsidRPr="0066712E" w:rsidRDefault="00BF557E" w:rsidP="0068627B">
                      <w:pPr>
                        <w:rPr>
                          <w:color w:val="009900"/>
                          <w:sz w:val="96"/>
                          <w:szCs w:val="96"/>
                        </w:rPr>
                      </w:pPr>
                      <w:r w:rsidRPr="0066712E">
                        <w:rPr>
                          <w:color w:val="009900"/>
                          <w:sz w:val="96"/>
                          <w:szCs w:val="96"/>
                        </w:rPr>
                        <w:sym w:font="Wingdings" w:char="F0FC"/>
                      </w:r>
                    </w:p>
                    <w:p w:rsidR="00BF557E" w:rsidRDefault="00BF557E" w:rsidP="0068627B"/>
                  </w:txbxContent>
                </v:textbox>
              </v:shape>
            </w:pict>
          </mc:Fallback>
        </mc:AlternateContent>
      </w:r>
      <w:r w:rsidR="00D53E27" w:rsidRPr="00D53E27">
        <w:rPr>
          <w:b/>
        </w:rPr>
        <w:t xml:space="preserve">Figure </w:t>
      </w:r>
      <w:proofErr w:type="gramStart"/>
      <w:r w:rsidR="00A008A4">
        <w:rPr>
          <w:b/>
        </w:rPr>
        <w:t>4</w:t>
      </w:r>
      <w:r w:rsidR="00D53E27" w:rsidRPr="00D53E27">
        <w:rPr>
          <w:b/>
        </w:rPr>
        <w:t xml:space="preserve">  A</w:t>
      </w:r>
      <w:r w:rsidR="00A008A4">
        <w:rPr>
          <w:b/>
        </w:rPr>
        <w:t>n</w:t>
      </w:r>
      <w:proofErr w:type="gramEnd"/>
      <w:r w:rsidR="00A008A4">
        <w:rPr>
          <w:b/>
        </w:rPr>
        <w:t xml:space="preserve"> instrument transport container</w:t>
      </w:r>
    </w:p>
    <w:p w:rsidR="00D53E27" w:rsidRDefault="00633F06" w:rsidP="00D53E27">
      <w:pPr>
        <w:pStyle w:val="StyleInstructionbulletArial"/>
        <w:numPr>
          <w:ilvl w:val="0"/>
          <w:numId w:val="0"/>
        </w:numPr>
        <w:ind w:left="284"/>
      </w:pPr>
      <w:r>
        <w:rPr>
          <w:noProof/>
        </w:rPr>
        <w:drawing>
          <wp:anchor distT="0" distB="0" distL="114300" distR="114300" simplePos="0" relativeHeight="251690496" behindDoc="1" locked="0" layoutInCell="1" allowOverlap="1">
            <wp:simplePos x="0" y="0"/>
            <wp:positionH relativeFrom="column">
              <wp:posOffset>657225</wp:posOffset>
            </wp:positionH>
            <wp:positionV relativeFrom="paragraph">
              <wp:posOffset>106680</wp:posOffset>
            </wp:positionV>
            <wp:extent cx="2962275" cy="1437005"/>
            <wp:effectExtent l="19050" t="19050" r="9525" b="0"/>
            <wp:wrapTight wrapText="bothSides">
              <wp:wrapPolygon edited="0">
                <wp:start x="-139" y="-286"/>
                <wp:lineTo x="-139" y="21476"/>
                <wp:lineTo x="21669" y="21476"/>
                <wp:lineTo x="21669" y="-286"/>
                <wp:lineTo x="-139" y="-286"/>
              </wp:wrapPolygon>
            </wp:wrapTight>
            <wp:docPr id="453" name="Picture 453" descr="Figure 4 shows an instrument transport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Figure 4 shows an instrument transport container."/>
                    <pic:cNvPicPr>
                      <a:picLocks noChangeAspect="1" noChangeArrowheads="1"/>
                    </pic:cNvPicPr>
                  </pic:nvPicPr>
                  <pic:blipFill>
                    <a:blip r:embed="rId19" cstate="print">
                      <a:extLst>
                        <a:ext uri="{28A0092B-C50C-407E-A947-70E740481C1C}">
                          <a14:useLocalDpi xmlns:a14="http://schemas.microsoft.com/office/drawing/2010/main" val="0"/>
                        </a:ext>
                      </a:extLst>
                    </a:blip>
                    <a:srcRect l="7684" t="22195" r="3580" b="11415"/>
                    <a:stretch>
                      <a:fillRect/>
                    </a:stretch>
                  </pic:blipFill>
                  <pic:spPr bwMode="auto">
                    <a:xfrm>
                      <a:off x="0" y="0"/>
                      <a:ext cx="2962275" cy="1437005"/>
                    </a:xfrm>
                    <a:prstGeom prst="rect">
                      <a:avLst/>
                    </a:prstGeom>
                    <a:noFill/>
                    <a:ln w="9525">
                      <a:solidFill>
                        <a:srgbClr val="00B050"/>
                      </a:solidFill>
                      <a:miter lim="800000"/>
                      <a:headEnd/>
                      <a:tailEnd/>
                    </a:ln>
                  </pic:spPr>
                </pic:pic>
              </a:graphicData>
            </a:graphic>
            <wp14:sizeRelH relativeFrom="page">
              <wp14:pctWidth>0</wp14:pctWidth>
            </wp14:sizeRelH>
            <wp14:sizeRelV relativeFrom="page">
              <wp14:pctHeight>0</wp14:pctHeight>
            </wp14:sizeRelV>
          </wp:anchor>
        </w:drawing>
      </w:r>
    </w:p>
    <w:p w:rsidR="00D53E27" w:rsidRDefault="00D53E27" w:rsidP="00D53E27">
      <w:pPr>
        <w:pStyle w:val="StyleInstructionbulletArial"/>
        <w:numPr>
          <w:ilvl w:val="0"/>
          <w:numId w:val="0"/>
        </w:numPr>
        <w:ind w:left="284"/>
      </w:pPr>
    </w:p>
    <w:p w:rsidR="00AC575E" w:rsidRDefault="00AC575E" w:rsidP="00AC575E">
      <w:pPr>
        <w:pStyle w:val="Style1"/>
        <w:numPr>
          <w:ilvl w:val="0"/>
          <w:numId w:val="0"/>
        </w:numPr>
        <w:ind w:left="284" w:hanging="284"/>
      </w:pPr>
    </w:p>
    <w:p w:rsidR="00AC575E" w:rsidRDefault="00AC575E" w:rsidP="00AC575E">
      <w:pPr>
        <w:pStyle w:val="Style1"/>
        <w:numPr>
          <w:ilvl w:val="0"/>
          <w:numId w:val="0"/>
        </w:numPr>
        <w:ind w:left="284" w:hanging="284"/>
      </w:pPr>
    </w:p>
    <w:p w:rsidR="00AC575E" w:rsidRDefault="00AC575E" w:rsidP="00AC575E">
      <w:pPr>
        <w:pStyle w:val="Style1"/>
        <w:numPr>
          <w:ilvl w:val="0"/>
          <w:numId w:val="0"/>
        </w:numPr>
        <w:ind w:left="284" w:hanging="284"/>
      </w:pPr>
    </w:p>
    <w:p w:rsidR="00AC575E" w:rsidRDefault="00AC575E" w:rsidP="00AC575E">
      <w:pPr>
        <w:pStyle w:val="Style1"/>
        <w:numPr>
          <w:ilvl w:val="0"/>
          <w:numId w:val="0"/>
        </w:numPr>
        <w:ind w:left="284" w:hanging="284"/>
      </w:pPr>
    </w:p>
    <w:p w:rsidR="00AC575E" w:rsidRDefault="00AC575E" w:rsidP="00AC575E">
      <w:pPr>
        <w:pStyle w:val="Style1"/>
        <w:numPr>
          <w:ilvl w:val="0"/>
          <w:numId w:val="0"/>
        </w:numPr>
      </w:pPr>
    </w:p>
    <w:p w:rsidR="00250D60" w:rsidRPr="00D53E27" w:rsidRDefault="008B4C15" w:rsidP="009C68FA">
      <w:pPr>
        <w:pStyle w:val="Style1"/>
      </w:pPr>
      <w:r w:rsidRPr="00D53E27">
        <w:t>E</w:t>
      </w:r>
      <w:r w:rsidR="005F3987" w:rsidRPr="00D53E27">
        <w:t>nsure</w:t>
      </w:r>
      <w:r w:rsidR="00250D60" w:rsidRPr="00D53E27">
        <w:t xml:space="preserve"> that containers for </w:t>
      </w:r>
      <w:r w:rsidR="00ED5571" w:rsidRPr="00D53E27">
        <w:t xml:space="preserve">transporting </w:t>
      </w:r>
      <w:r w:rsidR="00250D60" w:rsidRPr="00D53E27">
        <w:t>dirty instruments are clearly distinguishable</w:t>
      </w:r>
      <w:r w:rsidR="003C32E6" w:rsidRPr="00D53E27">
        <w:t xml:space="preserve"> from those used for clean instruments</w:t>
      </w:r>
      <w:r w:rsidR="00250D60" w:rsidRPr="00D53E27">
        <w:t>, for example by colour coding or with permanent labelling.</w:t>
      </w:r>
    </w:p>
    <w:p w:rsidR="005F3987" w:rsidRDefault="00B02874" w:rsidP="009C68FA">
      <w:pPr>
        <w:pStyle w:val="Style1"/>
      </w:pPr>
      <w:r w:rsidRPr="00D53E27">
        <w:t>Ideally</w:t>
      </w:r>
      <w:r w:rsidR="005F3987" w:rsidRPr="00D53E27">
        <w:t xml:space="preserve">, clean containers in a washer-disinfector (WD). If this is not possible, clean with a fresh detergent solution, rinse and dry. Do not use bleach or hypochlorite solution because residues might damage the instruments. </w:t>
      </w:r>
    </w:p>
    <w:p w:rsidR="003A45BD" w:rsidRDefault="003A45BD" w:rsidP="003A45BD">
      <w:pPr>
        <w:pStyle w:val="Style1"/>
        <w:numPr>
          <w:ilvl w:val="0"/>
          <w:numId w:val="0"/>
        </w:numPr>
      </w:pPr>
    </w:p>
    <w:p w:rsidR="003124E2" w:rsidRPr="00654899" w:rsidRDefault="003124E2" w:rsidP="003124E2">
      <w:pPr>
        <w:pStyle w:val="Paragraph"/>
      </w:pPr>
      <w:r w:rsidRPr="00654899">
        <w:t>Further advice on trans</w:t>
      </w:r>
      <w:r>
        <w:t>port</w:t>
      </w:r>
      <w:r w:rsidRPr="00654899">
        <w:t xml:space="preserve">ing instruments is provided within </w:t>
      </w:r>
      <w:hyperlink r:id="rId20" w:history="1">
        <w:r w:rsidRPr="00654899">
          <w:rPr>
            <w:rStyle w:val="Hyperlink"/>
          </w:rPr>
          <w:t>Local Decontamination Units</w:t>
        </w:r>
        <w:r>
          <w:rPr>
            <w:rStyle w:val="Hyperlink"/>
          </w:rPr>
          <w:t>: Guidance on the Requirements for Equipment, Facilities and Management</w:t>
        </w:r>
      </w:hyperlink>
      <w:r>
        <w:t xml:space="preserve"> (2007) and </w:t>
      </w:r>
      <w:hyperlink r:id="rId21" w:history="1">
        <w:r w:rsidRPr="00D53C94">
          <w:rPr>
            <w:rStyle w:val="Hyperlink"/>
          </w:rPr>
          <w:t>Scottish Health Planning Note 13 Part 2 Decontamination Facilities: Local Decontamination Units</w:t>
        </w:r>
      </w:hyperlink>
      <w:r>
        <w:t xml:space="preserve"> (2008).</w:t>
      </w:r>
    </w:p>
    <w:p w:rsidR="005F3987" w:rsidRPr="00D53E27" w:rsidRDefault="005F3987" w:rsidP="00D53E27">
      <w:pPr>
        <w:pStyle w:val="Heading2"/>
      </w:pPr>
      <w:bookmarkStart w:id="43" w:name="_Toc399335106"/>
      <w:bookmarkStart w:id="44" w:name="_Toc418242017"/>
      <w:r w:rsidRPr="00D53E27">
        <w:t>3.</w:t>
      </w:r>
      <w:r w:rsidR="00135A56" w:rsidRPr="00D53E27">
        <w:t>3</w:t>
      </w:r>
      <w:r w:rsidR="008F51A2" w:rsidRPr="00D53E27">
        <w:t xml:space="preserve"> Segregating</w:t>
      </w:r>
      <w:r w:rsidRPr="00D53E27">
        <w:t xml:space="preserve"> Instruments</w:t>
      </w:r>
      <w:bookmarkEnd w:id="43"/>
      <w:bookmarkEnd w:id="44"/>
      <w:r w:rsidRPr="00D53E27">
        <w:t xml:space="preserve"> </w:t>
      </w:r>
    </w:p>
    <w:p w:rsidR="00F64A4E" w:rsidRDefault="004A3165" w:rsidP="00D53E27">
      <w:r w:rsidRPr="00D53E27">
        <w:t>A</w:t>
      </w:r>
      <w:r w:rsidR="005F3987" w:rsidRPr="00D53E27">
        <w:t xml:space="preserve"> </w:t>
      </w:r>
      <w:r w:rsidRPr="00D53E27">
        <w:t xml:space="preserve">used dental kit contains </w:t>
      </w:r>
      <w:r w:rsidR="005F3987" w:rsidRPr="00D53E27">
        <w:t>a wide variety of instruments and contaminated material.</w:t>
      </w:r>
    </w:p>
    <w:p w:rsidR="00AC575E" w:rsidRDefault="00AC575E" w:rsidP="00D53E27"/>
    <w:p w:rsidR="005F3987" w:rsidRPr="00D04EDD" w:rsidRDefault="00F64A4E" w:rsidP="00D53E27">
      <w:pPr>
        <w:rPr>
          <w:b/>
        </w:rPr>
      </w:pPr>
      <w:r w:rsidRPr="00D04EDD">
        <w:rPr>
          <w:b/>
        </w:rPr>
        <w:t xml:space="preserve">Figure </w:t>
      </w:r>
      <w:proofErr w:type="gramStart"/>
      <w:r w:rsidR="00A008A4" w:rsidRPr="00D04EDD">
        <w:rPr>
          <w:b/>
        </w:rPr>
        <w:t>5</w:t>
      </w:r>
      <w:r w:rsidRPr="00D04EDD">
        <w:rPr>
          <w:b/>
        </w:rPr>
        <w:t xml:space="preserve">  A</w:t>
      </w:r>
      <w:proofErr w:type="gramEnd"/>
      <w:r w:rsidRPr="00D04EDD">
        <w:rPr>
          <w:b/>
        </w:rPr>
        <w:t xml:space="preserve"> Used Dental Kit</w:t>
      </w:r>
      <w:r w:rsidR="005F3987" w:rsidRPr="00D04EDD">
        <w:rPr>
          <w:b/>
        </w:rPr>
        <w:t xml:space="preserve"> </w:t>
      </w:r>
    </w:p>
    <w:p w:rsidR="00F64A4E" w:rsidRPr="00002014" w:rsidRDefault="00633F06" w:rsidP="00002014">
      <w:r>
        <w:rPr>
          <w:noProof/>
        </w:rPr>
        <w:drawing>
          <wp:anchor distT="0" distB="0" distL="114300" distR="114300" simplePos="0" relativeHeight="251641344" behindDoc="0" locked="0" layoutInCell="1" allowOverlap="1">
            <wp:simplePos x="0" y="0"/>
            <wp:positionH relativeFrom="character">
              <wp:posOffset>688975</wp:posOffset>
            </wp:positionH>
            <wp:positionV relativeFrom="line">
              <wp:posOffset>83185</wp:posOffset>
            </wp:positionV>
            <wp:extent cx="3238500" cy="1522730"/>
            <wp:effectExtent l="19050" t="19050" r="0" b="1270"/>
            <wp:wrapSquare wrapText="bothSides"/>
            <wp:docPr id="255" name="Picture 255" descr="Figure 5 shows a used dental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Figure 5 shows a used dental kit."/>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l="5869" t="60223" r="1495" b="7101"/>
                    <a:stretch>
                      <a:fillRect/>
                    </a:stretch>
                  </pic:blipFill>
                  <pic:spPr bwMode="auto">
                    <a:xfrm>
                      <a:off x="0" y="0"/>
                      <a:ext cx="3238500" cy="1522730"/>
                    </a:xfrm>
                    <a:prstGeom prst="rect">
                      <a:avLst/>
                    </a:prstGeom>
                    <a:noFill/>
                    <a:ln w="9525">
                      <a:solidFill>
                        <a:srgbClr val="004585"/>
                      </a:solidFill>
                      <a:miter lim="800000"/>
                      <a:headEnd/>
                      <a:tailEnd/>
                    </a:ln>
                  </pic:spPr>
                </pic:pic>
              </a:graphicData>
            </a:graphic>
            <wp14:sizeRelH relativeFrom="page">
              <wp14:pctWidth>0</wp14:pctWidth>
            </wp14:sizeRelH>
            <wp14:sizeRelV relativeFrom="page">
              <wp14:pctHeight>0</wp14:pctHeight>
            </wp14:sizeRelV>
          </wp:anchor>
        </w:drawing>
      </w:r>
    </w:p>
    <w:p w:rsidR="00F64A4E" w:rsidRPr="00002014" w:rsidRDefault="00F64A4E" w:rsidP="00002014"/>
    <w:p w:rsidR="00F64A4E" w:rsidRPr="00002014" w:rsidRDefault="00F64A4E" w:rsidP="00002014"/>
    <w:p w:rsidR="00F64A4E" w:rsidRPr="00002014" w:rsidRDefault="00F64A4E" w:rsidP="00002014"/>
    <w:p w:rsidR="00F64A4E" w:rsidRPr="00002014" w:rsidRDefault="00F64A4E" w:rsidP="00002014"/>
    <w:p w:rsidR="00F64A4E" w:rsidRPr="00002014" w:rsidRDefault="00F64A4E" w:rsidP="00002014"/>
    <w:p w:rsidR="00002014" w:rsidRDefault="00002014" w:rsidP="00002014">
      <w:pPr>
        <w:pStyle w:val="Style1"/>
        <w:numPr>
          <w:ilvl w:val="0"/>
          <w:numId w:val="0"/>
        </w:numPr>
      </w:pPr>
    </w:p>
    <w:p w:rsidR="00B24135" w:rsidRPr="00F64A4E" w:rsidRDefault="00D22B3F" w:rsidP="009C68FA">
      <w:pPr>
        <w:pStyle w:val="Style1"/>
      </w:pPr>
      <w:r w:rsidRPr="00F64A4E">
        <w:t>Following clinical procedures</w:t>
      </w:r>
      <w:r w:rsidR="00C902F7" w:rsidRPr="00F64A4E">
        <w:t>,</w:t>
      </w:r>
      <w:r w:rsidRPr="00F64A4E">
        <w:t xml:space="preserve"> </w:t>
      </w:r>
      <w:r w:rsidR="00B24135" w:rsidRPr="00F64A4E">
        <w:t>segregate disposable and reusable items.</w:t>
      </w:r>
      <w:r w:rsidRPr="00F64A4E">
        <w:t xml:space="preserve"> </w:t>
      </w:r>
    </w:p>
    <w:p w:rsidR="00D22B3F" w:rsidRPr="00F64A4E" w:rsidRDefault="00AC575E" w:rsidP="009C68FA">
      <w:pPr>
        <w:pStyle w:val="Style1"/>
      </w:pPr>
      <w:r>
        <w:br w:type="page"/>
      </w:r>
      <w:r w:rsidR="00B24135" w:rsidRPr="00F64A4E">
        <w:lastRenderedPageBreak/>
        <w:t xml:space="preserve">Dispose of all </w:t>
      </w:r>
      <w:r w:rsidR="00D22B3F" w:rsidRPr="00F64A4E">
        <w:t xml:space="preserve">disposable items in the clinical area. </w:t>
      </w:r>
    </w:p>
    <w:p w:rsidR="00D22B3F" w:rsidRPr="00F64A4E" w:rsidRDefault="00B24135" w:rsidP="009C68FA">
      <w:pPr>
        <w:pStyle w:val="Style1"/>
      </w:pPr>
      <w:r w:rsidRPr="00F64A4E">
        <w:t>Place r</w:t>
      </w:r>
      <w:r w:rsidR="00D22B3F" w:rsidRPr="00F64A4E">
        <w:t>eusable items in the appropriate transport container to be</w:t>
      </w:r>
      <w:r w:rsidR="00C1014C" w:rsidRPr="00F64A4E">
        <w:t xml:space="preserve"> transferred </w:t>
      </w:r>
      <w:r w:rsidR="00D22B3F" w:rsidRPr="00F64A4E">
        <w:t>to the LDU for decontamination</w:t>
      </w:r>
      <w:r w:rsidR="002E7E0B" w:rsidRPr="00F64A4E">
        <w:t>.</w:t>
      </w:r>
    </w:p>
    <w:p w:rsidR="00D64DFD" w:rsidRPr="00F64A4E" w:rsidRDefault="005F3987" w:rsidP="00F64A4E">
      <w:pPr>
        <w:pStyle w:val="Heading2"/>
      </w:pPr>
      <w:bookmarkStart w:id="45" w:name="_Toc399335107"/>
      <w:bookmarkStart w:id="46" w:name="_Toc418242018"/>
      <w:r w:rsidRPr="00F64A4E">
        <w:t>3.</w:t>
      </w:r>
      <w:r w:rsidR="00135A56" w:rsidRPr="00F64A4E">
        <w:t>4</w:t>
      </w:r>
      <w:r w:rsidRPr="00F64A4E">
        <w:t xml:space="preserve"> Items for Disposal</w:t>
      </w:r>
      <w:bookmarkEnd w:id="45"/>
      <w:bookmarkEnd w:id="46"/>
    </w:p>
    <w:p w:rsidR="005F3987" w:rsidRDefault="005F3987" w:rsidP="00F64A4E">
      <w:r w:rsidRPr="00F64A4E">
        <w:t xml:space="preserve">Shown below is the symbol that identifies single-use items. This </w:t>
      </w:r>
      <w:r w:rsidR="00BE25AA" w:rsidRPr="00F64A4E">
        <w:t>symbol</w:t>
      </w:r>
      <w:r w:rsidRPr="00F64A4E">
        <w:t xml:space="preserve"> identifies the device as disposable and not intended to be reprocessed for use on the same or another patient. This will appear on packaging but might not be present on individual items. </w:t>
      </w:r>
    </w:p>
    <w:p w:rsidR="00AC575E" w:rsidRDefault="00AC575E" w:rsidP="00F64A4E"/>
    <w:p w:rsidR="00F64A4E" w:rsidRPr="00D04EDD" w:rsidRDefault="00633F06" w:rsidP="00F64A4E">
      <w:r>
        <w:rPr>
          <w:noProof/>
        </w:rPr>
        <w:drawing>
          <wp:anchor distT="0" distB="0" distL="114300" distR="114300" simplePos="0" relativeHeight="251622912" behindDoc="0" locked="0" layoutInCell="1" allowOverlap="1">
            <wp:simplePos x="0" y="0"/>
            <wp:positionH relativeFrom="column">
              <wp:posOffset>1266825</wp:posOffset>
            </wp:positionH>
            <wp:positionV relativeFrom="paragraph">
              <wp:posOffset>249555</wp:posOffset>
            </wp:positionV>
            <wp:extent cx="1131570" cy="1131570"/>
            <wp:effectExtent l="0" t="0" r="0" b="0"/>
            <wp:wrapNone/>
            <wp:docPr id="21" name="Picture 17" descr="Figure 6  shows a symbol that identifies single-use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 6  shows a symbol that identifies single-use item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1570" cy="1131570"/>
                    </a:xfrm>
                    <a:prstGeom prst="rect">
                      <a:avLst/>
                    </a:prstGeom>
                    <a:noFill/>
                  </pic:spPr>
                </pic:pic>
              </a:graphicData>
            </a:graphic>
            <wp14:sizeRelH relativeFrom="page">
              <wp14:pctWidth>0</wp14:pctWidth>
            </wp14:sizeRelH>
            <wp14:sizeRelV relativeFrom="page">
              <wp14:pctHeight>0</wp14:pctHeight>
            </wp14:sizeRelV>
          </wp:anchor>
        </w:drawing>
      </w:r>
      <w:r w:rsidR="00F64A4E" w:rsidRPr="00D04EDD">
        <w:rPr>
          <w:b/>
        </w:rPr>
        <w:t xml:space="preserve">Figure </w:t>
      </w:r>
      <w:r w:rsidR="00BC63EA" w:rsidRPr="00D04EDD">
        <w:rPr>
          <w:b/>
        </w:rPr>
        <w:t xml:space="preserve">6 </w:t>
      </w:r>
      <w:r w:rsidR="007763C1" w:rsidRPr="00D04EDD">
        <w:rPr>
          <w:b/>
        </w:rPr>
        <w:t xml:space="preserve">A </w:t>
      </w:r>
      <w:r w:rsidR="00F64A4E" w:rsidRPr="00D04EDD">
        <w:rPr>
          <w:b/>
        </w:rPr>
        <w:t>Symbol that identifies single-use items</w:t>
      </w:r>
    </w:p>
    <w:p w:rsidR="00E71109" w:rsidRPr="00654899" w:rsidRDefault="00E71109" w:rsidP="007345D5">
      <w:pPr>
        <w:pStyle w:val="Paragraph"/>
      </w:pPr>
    </w:p>
    <w:p w:rsidR="005F3987" w:rsidRPr="00654899" w:rsidRDefault="005F3987" w:rsidP="007345D5">
      <w:pPr>
        <w:pStyle w:val="Paragraph"/>
      </w:pPr>
    </w:p>
    <w:p w:rsidR="005F3987" w:rsidRPr="00654899" w:rsidRDefault="005F3987" w:rsidP="007345D5">
      <w:pPr>
        <w:pStyle w:val="Paragraph"/>
      </w:pPr>
    </w:p>
    <w:p w:rsidR="0027679C" w:rsidRDefault="0027679C" w:rsidP="007345D5">
      <w:pPr>
        <w:pStyle w:val="Paragraph"/>
        <w:rPr>
          <w:b/>
          <w:szCs w:val="24"/>
        </w:rPr>
      </w:pPr>
    </w:p>
    <w:p w:rsidR="005F3987" w:rsidRPr="00D04EDD" w:rsidRDefault="008A0331" w:rsidP="007345D5">
      <w:pPr>
        <w:pStyle w:val="Paragraph"/>
        <w:rPr>
          <w:b/>
          <w:szCs w:val="24"/>
        </w:rPr>
      </w:pPr>
      <w:r w:rsidRPr="00D04EDD">
        <w:rPr>
          <w:b/>
          <w:szCs w:val="24"/>
        </w:rPr>
        <w:t xml:space="preserve">Figure </w:t>
      </w:r>
      <w:r w:rsidR="00BC63EA" w:rsidRPr="00D04EDD">
        <w:rPr>
          <w:b/>
          <w:szCs w:val="24"/>
        </w:rPr>
        <w:t>7</w:t>
      </w:r>
      <w:r w:rsidR="007763C1" w:rsidRPr="00D04EDD">
        <w:rPr>
          <w:b/>
          <w:szCs w:val="24"/>
        </w:rPr>
        <w:t xml:space="preserve"> (a) and (b) E</w:t>
      </w:r>
      <w:r w:rsidRPr="00D04EDD">
        <w:rPr>
          <w:b/>
          <w:szCs w:val="24"/>
        </w:rPr>
        <w:t>xample</w:t>
      </w:r>
      <w:r w:rsidR="00D04EDD" w:rsidRPr="00D04EDD">
        <w:rPr>
          <w:b/>
          <w:szCs w:val="24"/>
        </w:rPr>
        <w:t>s</w:t>
      </w:r>
      <w:r w:rsidRPr="00D04EDD">
        <w:rPr>
          <w:b/>
          <w:szCs w:val="24"/>
        </w:rPr>
        <w:t xml:space="preserve"> of single-use item</w:t>
      </w:r>
      <w:r w:rsidR="007763C1" w:rsidRPr="00D04EDD">
        <w:rPr>
          <w:b/>
          <w:szCs w:val="24"/>
        </w:rPr>
        <w:t>s</w:t>
      </w:r>
    </w:p>
    <w:p w:rsidR="005F3987" w:rsidRPr="00654899" w:rsidRDefault="00633F06" w:rsidP="007345D5">
      <w:pPr>
        <w:pStyle w:val="Paragraph"/>
      </w:pPr>
      <w:r>
        <w:rPr>
          <w:noProof/>
          <w:lang w:eastAsia="en-GB"/>
        </w:rPr>
        <mc:AlternateContent>
          <mc:Choice Requires="wpg">
            <w:drawing>
              <wp:anchor distT="0" distB="0" distL="114300" distR="114300" simplePos="0" relativeHeight="251624960" behindDoc="0" locked="0" layoutInCell="1" allowOverlap="1">
                <wp:simplePos x="0" y="0"/>
                <wp:positionH relativeFrom="column">
                  <wp:posOffset>2642235</wp:posOffset>
                </wp:positionH>
                <wp:positionV relativeFrom="paragraph">
                  <wp:posOffset>23495</wp:posOffset>
                </wp:positionV>
                <wp:extent cx="1520190" cy="1676400"/>
                <wp:effectExtent l="8890" t="12700" r="13970" b="6350"/>
                <wp:wrapNone/>
                <wp:docPr id="18" name="Group 192" descr="Figure 7 (b) shows an example of a single use it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0190" cy="1676400"/>
                          <a:chOff x="4439" y="9284"/>
                          <a:chExt cx="2394" cy="2640"/>
                        </a:xfrm>
                      </wpg:grpSpPr>
                      <pic:pic xmlns:pic="http://schemas.openxmlformats.org/drawingml/2006/picture">
                        <pic:nvPicPr>
                          <pic:cNvPr id="19" name="Picture 193" descr="_1123354"/>
                          <pic:cNvPicPr>
                            <a:picLocks noChangeAspect="1" noChangeArrowheads="1"/>
                          </pic:cNvPicPr>
                        </pic:nvPicPr>
                        <pic:blipFill>
                          <a:blip r:embed="rId24" cstate="print">
                            <a:lum bright="12000"/>
                            <a:extLst>
                              <a:ext uri="{28A0092B-C50C-407E-A947-70E740481C1C}">
                                <a14:useLocalDpi xmlns:a14="http://schemas.microsoft.com/office/drawing/2010/main" val="0"/>
                              </a:ext>
                            </a:extLst>
                          </a:blip>
                          <a:srcRect l="17838" r="14053"/>
                          <a:stretch>
                            <a:fillRect/>
                          </a:stretch>
                        </pic:blipFill>
                        <pic:spPr bwMode="auto">
                          <a:xfrm>
                            <a:off x="4439" y="9284"/>
                            <a:ext cx="2394" cy="2640"/>
                          </a:xfrm>
                          <a:prstGeom prst="rect">
                            <a:avLst/>
                          </a:prstGeom>
                          <a:noFill/>
                          <a:ln w="9525">
                            <a:solidFill>
                              <a:srgbClr val="004585"/>
                            </a:solidFill>
                            <a:miter lim="800000"/>
                            <a:headEnd/>
                            <a:tailEnd/>
                          </a:ln>
                          <a:extLst>
                            <a:ext uri="{909E8E84-426E-40DD-AFC4-6F175D3DCCD1}">
                              <a14:hiddenFill xmlns:a14="http://schemas.microsoft.com/office/drawing/2010/main">
                                <a:solidFill>
                                  <a:srgbClr val="FFFFFF"/>
                                </a:solidFill>
                              </a14:hiddenFill>
                            </a:ext>
                          </a:extLst>
                        </pic:spPr>
                      </pic:pic>
                      <wps:wsp>
                        <wps:cNvPr id="20" name="Oval 194"/>
                        <wps:cNvSpPr>
                          <a:spLocks noChangeArrowheads="1"/>
                        </wps:cNvSpPr>
                        <wps:spPr bwMode="auto">
                          <a:xfrm>
                            <a:off x="5921" y="10342"/>
                            <a:ext cx="399" cy="399"/>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AF6F27" id="Group 192" o:spid="_x0000_s1026" alt="Figure 7 (b) shows an example of a single use item" style="position:absolute;margin-left:208.05pt;margin-top:1.85pt;width:119.7pt;height:132pt;z-index:251624960" coordorigin="4439,9284" coordsize="2394,26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">
                <v:shape id="Picture 193" o:spid="_x0000_s1027" type="#_x0000_t75" alt="_1123354" style="position:absolute;left:4439;top:9284;width:2394;height:2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" stroked="t" strokecolor="#004585">
                  <v:imagedata r:id="rId25" o:title="_1123354" cropleft="11690f" cropright="9210f" blacklevel="3932f"/>
                </v:shape>
                <v:oval id="Oval 194" o:spid="_x0000_s1028" style="position:absolute;left:5921;top:10342;width:39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" filled="f" strokecolor="red" strokeweight="3pt"/>
              </v:group>
            </w:pict>
          </mc:Fallback>
        </mc:AlternateContent>
      </w:r>
      <w:r>
        <w:rPr>
          <w:noProof/>
          <w:lang w:eastAsia="en-GB"/>
        </w:rPr>
        <mc:AlternateContent>
          <mc:Choice Requires="wpg">
            <w:drawing>
              <wp:anchor distT="0" distB="0" distL="114300" distR="114300" simplePos="0" relativeHeight="251696640" behindDoc="0" locked="0" layoutInCell="1" allowOverlap="1">
                <wp:simplePos x="0" y="0"/>
                <wp:positionH relativeFrom="column">
                  <wp:posOffset>210185</wp:posOffset>
                </wp:positionH>
                <wp:positionV relativeFrom="paragraph">
                  <wp:posOffset>22225</wp:posOffset>
                </wp:positionV>
                <wp:extent cx="2058035" cy="1677670"/>
                <wp:effectExtent l="5715" t="11430" r="12700" b="6350"/>
                <wp:wrapNone/>
                <wp:docPr id="15" name="Group 474" descr="Figures 7 (a) shows an example of single-use item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8035" cy="1677670"/>
                          <a:chOff x="7175" y="9284"/>
                          <a:chExt cx="3241" cy="2642"/>
                        </a:xfrm>
                      </wpg:grpSpPr>
                      <pic:pic xmlns:pic="http://schemas.openxmlformats.org/drawingml/2006/picture">
                        <pic:nvPicPr>
                          <pic:cNvPr id="16" name="Picture 475" descr="_1123358"/>
                          <pic:cNvPicPr>
                            <a:picLocks noChangeAspect="1" noChangeArrowheads="1"/>
                          </pic:cNvPicPr>
                        </pic:nvPicPr>
                        <pic:blipFill>
                          <a:blip r:embed="rId26" cstate="print">
                            <a:extLst>
                              <a:ext uri="{28A0092B-C50C-407E-A947-70E740481C1C}">
                                <a14:useLocalDpi xmlns:a14="http://schemas.microsoft.com/office/drawing/2010/main" val="0"/>
                              </a:ext>
                            </a:extLst>
                          </a:blip>
                          <a:srcRect l="8083"/>
                          <a:stretch>
                            <a:fillRect/>
                          </a:stretch>
                        </pic:blipFill>
                        <pic:spPr bwMode="auto">
                          <a:xfrm>
                            <a:off x="7175" y="9284"/>
                            <a:ext cx="3241" cy="2642"/>
                          </a:xfrm>
                          <a:prstGeom prst="rect">
                            <a:avLst/>
                          </a:prstGeom>
                          <a:noFill/>
                          <a:ln w="9525">
                            <a:solidFill>
                              <a:srgbClr val="004585"/>
                            </a:solidFill>
                            <a:miter lim="800000"/>
                            <a:headEnd/>
                            <a:tailEnd/>
                          </a:ln>
                          <a:extLst>
                            <a:ext uri="{909E8E84-426E-40DD-AFC4-6F175D3DCCD1}">
                              <a14:hiddenFill xmlns:a14="http://schemas.microsoft.com/office/drawing/2010/main">
                                <a:solidFill>
                                  <a:srgbClr val="FFFFFF"/>
                                </a:solidFill>
                              </a14:hiddenFill>
                            </a:ext>
                          </a:extLst>
                        </pic:spPr>
                      </pic:pic>
                      <wps:wsp>
                        <wps:cNvPr id="17" name="Oval 476"/>
                        <wps:cNvSpPr>
                          <a:spLocks noChangeArrowheads="1"/>
                        </wps:cNvSpPr>
                        <wps:spPr bwMode="auto">
                          <a:xfrm>
                            <a:off x="9683" y="10731"/>
                            <a:ext cx="399" cy="399"/>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246BB1" id="Group 474" o:spid="_x0000_s1026" alt="Figures 7 (a) shows an example of single-use items" style="position:absolute;margin-left:16.55pt;margin-top:1.75pt;width:162.05pt;height:132.1pt;z-index:251696640" coordorigin="7175,9284" coordsize="3241,2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">
                <v:shape id="Picture 475" o:spid="_x0000_s1027" type="#_x0000_t75" alt="_1123358" style="position:absolute;left:7175;top:9284;width:3241;height:2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" stroked="t" strokecolor="#004585">
                  <v:imagedata r:id="rId27" o:title="_1123358" cropleft="5297f"/>
                </v:shape>
                <v:oval id="Oval 476" o:spid="_x0000_s1028" style="position:absolute;left:9683;top:10731;width:39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" filled="f" strokecolor="red" strokeweight="3pt"/>
              </v:group>
            </w:pict>
          </mc:Fallback>
        </mc:AlternateContent>
      </w:r>
    </w:p>
    <w:p w:rsidR="005F3987" w:rsidRDefault="005F3987" w:rsidP="007345D5">
      <w:pPr>
        <w:pStyle w:val="Paragraph"/>
      </w:pPr>
    </w:p>
    <w:p w:rsidR="008A0331" w:rsidRDefault="008A0331" w:rsidP="007345D5">
      <w:pPr>
        <w:pStyle w:val="Paragraph"/>
      </w:pPr>
    </w:p>
    <w:p w:rsidR="008A0331" w:rsidRDefault="008A0331" w:rsidP="007345D5">
      <w:pPr>
        <w:pStyle w:val="Paragraph"/>
      </w:pPr>
    </w:p>
    <w:p w:rsidR="008A0331" w:rsidRDefault="008A0331" w:rsidP="00BC63EA">
      <w:pPr>
        <w:pStyle w:val="Paragraph"/>
        <w:jc w:val="center"/>
      </w:pPr>
    </w:p>
    <w:p w:rsidR="001A1551" w:rsidRPr="001A1551" w:rsidRDefault="001A1551" w:rsidP="001A1551"/>
    <w:p w:rsidR="005F3987" w:rsidRPr="001A1551" w:rsidRDefault="005F3987" w:rsidP="009C68FA">
      <w:pPr>
        <w:pStyle w:val="Style1"/>
      </w:pPr>
      <w:r w:rsidRPr="001A1551">
        <w:t>Always check packaging for the single-use symbol before use and note that it might be difficult to see, as indicated in the photographs.</w:t>
      </w:r>
    </w:p>
    <w:p w:rsidR="005F3987" w:rsidRPr="001A1551" w:rsidRDefault="005F3987" w:rsidP="009C68FA">
      <w:pPr>
        <w:pStyle w:val="Style1"/>
      </w:pPr>
      <w:r w:rsidRPr="001A1551">
        <w:t xml:space="preserve">Use single-use instruments only on an individual patient during a single procedure and then discard. The </w:t>
      </w:r>
      <w:r w:rsidR="00617243" w:rsidRPr="001A1551">
        <w:t>re-us</w:t>
      </w:r>
      <w:r w:rsidRPr="001A1551">
        <w:t xml:space="preserve">e of a single-use device has legal implications. Anyone who reprocesses or </w:t>
      </w:r>
      <w:r w:rsidR="00617243" w:rsidRPr="001A1551">
        <w:t>re-us</w:t>
      </w:r>
      <w:r w:rsidRPr="001A1551">
        <w:t xml:space="preserve">es a device intended for use on a single occasion bears full responsibility for its safety and effectiveness. </w:t>
      </w:r>
    </w:p>
    <w:p w:rsidR="00D609AB" w:rsidRDefault="00D609AB" w:rsidP="00713A7F"/>
    <w:p w:rsidR="00B8546E" w:rsidRDefault="00AC575E" w:rsidP="00713A7F">
      <w:r>
        <w:br w:type="page"/>
      </w:r>
      <w:r w:rsidR="00154F3C" w:rsidRPr="00713A7F">
        <w:lastRenderedPageBreak/>
        <w:t>Health Facilities Scotland (HFS)</w:t>
      </w:r>
      <w:r w:rsidR="00CC2DAD" w:rsidRPr="00713A7F">
        <w:t xml:space="preserve"> has provided guidance</w:t>
      </w:r>
      <w:r w:rsidR="00435F49" w:rsidRPr="00713A7F">
        <w:t xml:space="preserve"> for </w:t>
      </w:r>
      <w:proofErr w:type="spellStart"/>
      <w:r w:rsidR="00435F49" w:rsidRPr="00713A7F">
        <w:t>NHSScotland</w:t>
      </w:r>
      <w:proofErr w:type="spellEnd"/>
      <w:r w:rsidR="00435F49" w:rsidRPr="00713A7F">
        <w:t xml:space="preserve"> on waste management in </w:t>
      </w:r>
      <w:hyperlink r:id="rId28" w:history="1">
        <w:r w:rsidR="003124E2" w:rsidRPr="00654899">
          <w:rPr>
            <w:rStyle w:val="Hyperlink"/>
          </w:rPr>
          <w:t>Scottish Health Technical Note 3</w:t>
        </w:r>
      </w:hyperlink>
      <w:r w:rsidR="00435F49" w:rsidRPr="00713A7F">
        <w:t>, including an overview of best practice, policy and procedures</w:t>
      </w:r>
      <w:r w:rsidR="00B8546E" w:rsidRPr="00713A7F">
        <w:t xml:space="preserve">. </w:t>
      </w:r>
      <w:r w:rsidR="00AA0023" w:rsidRPr="00713A7F">
        <w:t>Healthcare waste (including clinical waste)</w:t>
      </w:r>
      <w:r w:rsidR="00B8546E" w:rsidRPr="00713A7F">
        <w:t xml:space="preserve"> is now categorised as </w:t>
      </w:r>
      <w:r w:rsidR="0063409B" w:rsidRPr="00713A7F">
        <w:t xml:space="preserve">a type of </w:t>
      </w:r>
      <w:r w:rsidR="00B8546E" w:rsidRPr="00713A7F">
        <w:t xml:space="preserve">special waste and an additional colour-coded stream (Red) </w:t>
      </w:r>
      <w:r w:rsidR="005B0E81" w:rsidRPr="00713A7F">
        <w:t>has been introduced</w:t>
      </w:r>
      <w:r w:rsidR="00B8546E" w:rsidRPr="00713A7F">
        <w:t xml:space="preserve"> for individual potentially toxic products (e.g. dental radiography chemicals, amalgam and amalgam-filled teeth) that require specialized disposal. These regulations </w:t>
      </w:r>
      <w:r w:rsidR="00CC2DAD" w:rsidRPr="00713A7F">
        <w:t>specify the</w:t>
      </w:r>
      <w:r w:rsidR="00B8546E" w:rsidRPr="00713A7F">
        <w:t xml:space="preserve"> labelling and paperwork associated with clinical waste. </w:t>
      </w:r>
    </w:p>
    <w:p w:rsidR="00D609AB" w:rsidRPr="00713A7F" w:rsidRDefault="00D609AB" w:rsidP="00713A7F"/>
    <w:p w:rsidR="006B7441" w:rsidRDefault="006B7441" w:rsidP="009C68FA">
      <w:pPr>
        <w:pStyle w:val="Style1"/>
      </w:pPr>
      <w:r w:rsidRPr="00416618">
        <w:t>Ensure that appropriate waste containers are available for all types of waste (i.e. paper, plastic or special waste, including sharps).</w:t>
      </w:r>
    </w:p>
    <w:p w:rsidR="00AC575E" w:rsidRDefault="00AC575E" w:rsidP="0027679C">
      <w:pPr>
        <w:pStyle w:val="Style1"/>
        <w:numPr>
          <w:ilvl w:val="0"/>
          <w:numId w:val="0"/>
        </w:numPr>
        <w:rPr>
          <w:b/>
        </w:rPr>
      </w:pPr>
    </w:p>
    <w:p w:rsidR="00416618" w:rsidRPr="0027679C" w:rsidRDefault="00633F06" w:rsidP="0027679C">
      <w:pPr>
        <w:pStyle w:val="Style1"/>
        <w:numPr>
          <w:ilvl w:val="0"/>
          <w:numId w:val="0"/>
        </w:numPr>
        <w:rPr>
          <w:b/>
        </w:rPr>
      </w:pPr>
      <w:r>
        <w:rPr>
          <w:b/>
          <w:noProof/>
        </w:rPr>
        <mc:AlternateContent>
          <mc:Choice Requires="wps">
            <w:drawing>
              <wp:anchor distT="0" distB="0" distL="114300" distR="114300" simplePos="0" relativeHeight="251649536" behindDoc="0" locked="0" layoutInCell="1" allowOverlap="1">
                <wp:simplePos x="0" y="0"/>
                <wp:positionH relativeFrom="column">
                  <wp:posOffset>2266950</wp:posOffset>
                </wp:positionH>
                <wp:positionV relativeFrom="paragraph">
                  <wp:posOffset>126365</wp:posOffset>
                </wp:positionV>
                <wp:extent cx="535305" cy="556895"/>
                <wp:effectExtent l="0" t="4445" r="2540" b="635"/>
                <wp:wrapNone/>
                <wp:docPr id="14"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 cy="55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4585"/>
                              </a:solidFill>
                              <a:miter lim="800000"/>
                              <a:headEnd/>
                              <a:tailEnd/>
                            </a14:hiddenLine>
                          </a:ext>
                        </a:extLst>
                      </wps:spPr>
                      <wps:txbx>
                        <w:txbxContent>
                          <w:p w:rsidR="00BF557E" w:rsidRPr="0066712E" w:rsidRDefault="00BF557E" w:rsidP="005E6D2A">
                            <w:pPr>
                              <w:rPr>
                                <w:color w:val="009900"/>
                                <w:sz w:val="96"/>
                                <w:szCs w:val="96"/>
                              </w:rPr>
                            </w:pPr>
                            <w:r w:rsidRPr="0066712E">
                              <w:rPr>
                                <w:color w:val="009900"/>
                                <w:sz w:val="96"/>
                                <w:szCs w:val="96"/>
                              </w:rPr>
                              <w:sym w:font="Wingdings" w:char="F0FC"/>
                            </w:r>
                          </w:p>
                          <w:p w:rsidR="00BF557E" w:rsidRDefault="00BF557E" w:rsidP="005E6D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 o:spid="_x0000_s1030" type="#_x0000_t202" style="position:absolute;margin-left:178.5pt;margin-top:9.95pt;width:42.15pt;height:43.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" filled="f" stroked="f" strokecolor="#004585">
                <v:textbox>
                  <w:txbxContent>
                    <w:p w:rsidR="00BF557E" w:rsidRPr="0066712E" w:rsidRDefault="00BF557E" w:rsidP="005E6D2A">
                      <w:pPr>
                        <w:rPr>
                          <w:color w:val="009900"/>
                          <w:sz w:val="96"/>
                          <w:szCs w:val="96"/>
                        </w:rPr>
                      </w:pPr>
                      <w:r w:rsidRPr="0066712E">
                        <w:rPr>
                          <w:color w:val="009900"/>
                          <w:sz w:val="96"/>
                          <w:szCs w:val="96"/>
                        </w:rPr>
                        <w:sym w:font="Wingdings" w:char="F0FC"/>
                      </w:r>
                    </w:p>
                    <w:p w:rsidR="00BF557E" w:rsidRDefault="00BF557E" w:rsidP="005E6D2A"/>
                  </w:txbxContent>
                </v:textbox>
              </v:shape>
            </w:pict>
          </mc:Fallback>
        </mc:AlternateContent>
      </w:r>
      <w:r w:rsidR="00416618" w:rsidRPr="0027679C">
        <w:rPr>
          <w:b/>
        </w:rPr>
        <w:t xml:space="preserve">Figure </w:t>
      </w:r>
      <w:proofErr w:type="gramStart"/>
      <w:r w:rsidR="00BC63EA" w:rsidRPr="0027679C">
        <w:rPr>
          <w:b/>
        </w:rPr>
        <w:t>8</w:t>
      </w:r>
      <w:r w:rsidR="00416618" w:rsidRPr="0027679C">
        <w:rPr>
          <w:b/>
        </w:rPr>
        <w:t xml:space="preserve">  A</w:t>
      </w:r>
      <w:proofErr w:type="gramEnd"/>
      <w:r w:rsidR="00416618" w:rsidRPr="0027679C">
        <w:rPr>
          <w:b/>
        </w:rPr>
        <w:t xml:space="preserve"> Waste </w:t>
      </w:r>
      <w:r w:rsidR="00C90464" w:rsidRPr="0027679C">
        <w:rPr>
          <w:b/>
        </w:rPr>
        <w:t>C</w:t>
      </w:r>
      <w:r w:rsidR="00416618" w:rsidRPr="0027679C">
        <w:rPr>
          <w:b/>
        </w:rPr>
        <w:t>ontainer</w:t>
      </w:r>
    </w:p>
    <w:p w:rsidR="00713A7F" w:rsidRDefault="00633F06" w:rsidP="00713A7F">
      <w:pPr>
        <w:pStyle w:val="StyleInstructionbulletArial"/>
        <w:numPr>
          <w:ilvl w:val="0"/>
          <w:numId w:val="0"/>
        </w:numPr>
        <w:ind w:left="644" w:hanging="360"/>
      </w:pPr>
      <w:r>
        <w:rPr>
          <w:noProof/>
        </w:rPr>
        <w:drawing>
          <wp:anchor distT="0" distB="0" distL="114300" distR="114300" simplePos="0" relativeHeight="251650560" behindDoc="1" locked="0" layoutInCell="1" allowOverlap="1">
            <wp:simplePos x="0" y="0"/>
            <wp:positionH relativeFrom="column">
              <wp:posOffset>706755</wp:posOffset>
            </wp:positionH>
            <wp:positionV relativeFrom="paragraph">
              <wp:posOffset>123825</wp:posOffset>
            </wp:positionV>
            <wp:extent cx="1800225" cy="1381125"/>
            <wp:effectExtent l="19050" t="19050" r="9525" b="9525"/>
            <wp:wrapTight wrapText="bothSides">
              <wp:wrapPolygon edited="0">
                <wp:start x="-229" y="-298"/>
                <wp:lineTo x="-229" y="21749"/>
                <wp:lineTo x="21714" y="21749"/>
                <wp:lineTo x="21714" y="-298"/>
                <wp:lineTo x="-229" y="-298"/>
              </wp:wrapPolygon>
            </wp:wrapTight>
            <wp:docPr id="384" name="Picture 384" descr="Figure 8 shows a wast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Figure 8 shows a waste containe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225" cy="1381125"/>
                    </a:xfrm>
                    <a:prstGeom prst="rect">
                      <a:avLst/>
                    </a:prstGeom>
                    <a:noFill/>
                    <a:ln w="9525">
                      <a:solidFill>
                        <a:srgbClr val="00B050"/>
                      </a:solidFill>
                      <a:miter lim="800000"/>
                      <a:headEnd/>
                      <a:tailEnd/>
                    </a:ln>
                  </pic:spPr>
                </pic:pic>
              </a:graphicData>
            </a:graphic>
            <wp14:sizeRelH relativeFrom="page">
              <wp14:pctWidth>0</wp14:pctWidth>
            </wp14:sizeRelH>
            <wp14:sizeRelV relativeFrom="page">
              <wp14:pctHeight>0</wp14:pctHeight>
            </wp14:sizeRelV>
          </wp:anchor>
        </w:drawing>
      </w:r>
    </w:p>
    <w:p w:rsidR="00713A7F" w:rsidRDefault="00713A7F" w:rsidP="00713A7F">
      <w:pPr>
        <w:pStyle w:val="StyleInstructionbulletArial"/>
        <w:numPr>
          <w:ilvl w:val="0"/>
          <w:numId w:val="0"/>
        </w:numPr>
        <w:ind w:left="644" w:hanging="360"/>
      </w:pPr>
    </w:p>
    <w:p w:rsidR="00713A7F" w:rsidRDefault="00713A7F" w:rsidP="00713A7F">
      <w:pPr>
        <w:pStyle w:val="StyleInstructionbulletArial"/>
        <w:numPr>
          <w:ilvl w:val="0"/>
          <w:numId w:val="0"/>
        </w:numPr>
        <w:ind w:left="644" w:hanging="360"/>
      </w:pPr>
    </w:p>
    <w:p w:rsidR="00713A7F" w:rsidRDefault="00713A7F" w:rsidP="00713A7F">
      <w:pPr>
        <w:pStyle w:val="StyleInstructionbulletArial"/>
        <w:numPr>
          <w:ilvl w:val="0"/>
          <w:numId w:val="0"/>
        </w:numPr>
        <w:ind w:left="644" w:hanging="360"/>
      </w:pPr>
    </w:p>
    <w:p w:rsidR="00713A7F" w:rsidRDefault="00713A7F" w:rsidP="00713A7F">
      <w:pPr>
        <w:pStyle w:val="StyleInstructionbulletArial"/>
        <w:numPr>
          <w:ilvl w:val="0"/>
          <w:numId w:val="0"/>
        </w:numPr>
        <w:ind w:left="644" w:hanging="360"/>
      </w:pPr>
    </w:p>
    <w:p w:rsidR="00713A7F" w:rsidRPr="00654899" w:rsidRDefault="00713A7F" w:rsidP="00713A7F">
      <w:pPr>
        <w:pStyle w:val="StyleInstructionbulletArial"/>
        <w:numPr>
          <w:ilvl w:val="0"/>
          <w:numId w:val="0"/>
        </w:numPr>
        <w:ind w:left="644" w:hanging="360"/>
      </w:pPr>
    </w:p>
    <w:p w:rsidR="006B7441" w:rsidRPr="00654899" w:rsidRDefault="006B7441" w:rsidP="00416618">
      <w:pPr>
        <w:pStyle w:val="Style2"/>
      </w:pPr>
      <w:r w:rsidRPr="00654899">
        <w:t xml:space="preserve">Assemble all colour-coded waste-disposal containers correctly before use and ensure the lids are firmly clicked into place. </w:t>
      </w:r>
      <w:proofErr w:type="gramStart"/>
      <w:r w:rsidRPr="00654899">
        <w:t>A large number of</w:t>
      </w:r>
      <w:proofErr w:type="gramEnd"/>
      <w:r w:rsidRPr="00654899">
        <w:t xml:space="preserve"> sharps injuries are caused by containers separating when in use.</w:t>
      </w:r>
    </w:p>
    <w:p w:rsidR="006B7441" w:rsidRPr="00654899" w:rsidRDefault="005B0E81" w:rsidP="00416618">
      <w:pPr>
        <w:pStyle w:val="Style2"/>
      </w:pPr>
      <w:r w:rsidRPr="00654899">
        <w:t>Check with your local waste contractor to e</w:t>
      </w:r>
      <w:r w:rsidR="006B7441" w:rsidRPr="00654899">
        <w:t xml:space="preserve">nsure that all </w:t>
      </w:r>
      <w:r w:rsidR="00C6613D" w:rsidRPr="00654899">
        <w:t xml:space="preserve">your </w:t>
      </w:r>
      <w:r w:rsidR="006B7441" w:rsidRPr="00654899">
        <w:t xml:space="preserve">colour-coded waste containers and labels comply with </w:t>
      </w:r>
      <w:r w:rsidR="002C1E7E" w:rsidRPr="00654899">
        <w:t xml:space="preserve">the </w:t>
      </w:r>
      <w:r w:rsidR="006B7441" w:rsidRPr="00654899">
        <w:t xml:space="preserve">latest HFS guidance. </w:t>
      </w:r>
    </w:p>
    <w:p w:rsidR="006B7441" w:rsidRDefault="006B7441" w:rsidP="009C68FA">
      <w:pPr>
        <w:pStyle w:val="Style1"/>
      </w:pPr>
      <w:r w:rsidRPr="00416618">
        <w:t>Dispose of single-use items according to their category (as outlined in your waste disposal policy).</w:t>
      </w:r>
    </w:p>
    <w:p w:rsidR="00D609AB" w:rsidRDefault="00D609AB" w:rsidP="00D609AB">
      <w:pPr>
        <w:pStyle w:val="Style1"/>
        <w:numPr>
          <w:ilvl w:val="0"/>
          <w:numId w:val="0"/>
        </w:numPr>
      </w:pPr>
    </w:p>
    <w:p w:rsidR="00416618" w:rsidRPr="0027679C" w:rsidRDefault="00416618" w:rsidP="0027679C">
      <w:pPr>
        <w:pStyle w:val="Style1"/>
        <w:numPr>
          <w:ilvl w:val="0"/>
          <w:numId w:val="0"/>
        </w:numPr>
        <w:rPr>
          <w:b/>
        </w:rPr>
      </w:pPr>
      <w:r w:rsidRPr="0027679C">
        <w:rPr>
          <w:b/>
        </w:rPr>
        <w:t xml:space="preserve">Figure </w:t>
      </w:r>
      <w:proofErr w:type="gramStart"/>
      <w:r w:rsidR="00BC63EA" w:rsidRPr="0027679C">
        <w:rPr>
          <w:b/>
        </w:rPr>
        <w:t xml:space="preserve">9  </w:t>
      </w:r>
      <w:proofErr w:type="spellStart"/>
      <w:r w:rsidR="00BC63EA" w:rsidRPr="0027679C">
        <w:rPr>
          <w:b/>
        </w:rPr>
        <w:t>Endontic</w:t>
      </w:r>
      <w:proofErr w:type="spellEnd"/>
      <w:proofErr w:type="gramEnd"/>
      <w:r w:rsidR="00BC63EA" w:rsidRPr="0027679C">
        <w:rPr>
          <w:b/>
        </w:rPr>
        <w:t xml:space="preserve"> files</w:t>
      </w:r>
    </w:p>
    <w:p w:rsidR="00416618" w:rsidRDefault="00633F06" w:rsidP="00416618">
      <w:pPr>
        <w:pStyle w:val="StyleInstructionbulletArial"/>
        <w:numPr>
          <w:ilvl w:val="0"/>
          <w:numId w:val="0"/>
        </w:numPr>
        <w:ind w:left="644" w:hanging="360"/>
      </w:pPr>
      <w:r>
        <w:rPr>
          <w:noProof/>
          <w:lang w:val="en-US"/>
        </w:rPr>
        <w:drawing>
          <wp:anchor distT="0" distB="0" distL="114300" distR="114300" simplePos="0" relativeHeight="251647488" behindDoc="1" locked="0" layoutInCell="1" allowOverlap="1">
            <wp:simplePos x="0" y="0"/>
            <wp:positionH relativeFrom="column">
              <wp:posOffset>454025</wp:posOffset>
            </wp:positionH>
            <wp:positionV relativeFrom="paragraph">
              <wp:posOffset>83820</wp:posOffset>
            </wp:positionV>
            <wp:extent cx="1760220" cy="686435"/>
            <wp:effectExtent l="19050" t="19050" r="0" b="0"/>
            <wp:wrapTight wrapText="bothSides">
              <wp:wrapPolygon edited="0">
                <wp:start x="-234" y="-599"/>
                <wp:lineTo x="-234" y="21580"/>
                <wp:lineTo x="21506" y="21580"/>
                <wp:lineTo x="21506" y="-599"/>
                <wp:lineTo x="-234" y="-599"/>
              </wp:wrapPolygon>
            </wp:wrapTight>
            <wp:docPr id="375" name="Picture 375" descr="Figure 9 shows endontic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Figure 9 shows endontic files"/>
                    <pic:cNvPicPr>
                      <a:picLocks noChangeAspect="1" noChangeArrowheads="1"/>
                    </pic:cNvPicPr>
                  </pic:nvPicPr>
                  <pic:blipFill>
                    <a:blip r:embed="rId30" cstate="print">
                      <a:extLst>
                        <a:ext uri="{28A0092B-C50C-407E-A947-70E740481C1C}">
                          <a14:useLocalDpi xmlns:a14="http://schemas.microsoft.com/office/drawing/2010/main" val="0"/>
                        </a:ext>
                      </a:extLst>
                    </a:blip>
                    <a:srcRect l="29738" t="35626" r="26373" b="41467"/>
                    <a:stretch>
                      <a:fillRect/>
                    </a:stretch>
                  </pic:blipFill>
                  <pic:spPr bwMode="auto">
                    <a:xfrm>
                      <a:off x="0" y="0"/>
                      <a:ext cx="1760220" cy="686435"/>
                    </a:xfrm>
                    <a:prstGeom prst="rect">
                      <a:avLst/>
                    </a:prstGeom>
                    <a:noFill/>
                    <a:ln w="9525">
                      <a:solidFill>
                        <a:srgbClr val="004585"/>
                      </a:solidFill>
                      <a:miter lim="800000"/>
                      <a:headEnd/>
                      <a:tailEnd/>
                    </a:ln>
                  </pic:spPr>
                </pic:pic>
              </a:graphicData>
            </a:graphic>
            <wp14:sizeRelH relativeFrom="page">
              <wp14:pctWidth>0</wp14:pctWidth>
            </wp14:sizeRelH>
            <wp14:sizeRelV relativeFrom="page">
              <wp14:pctHeight>0</wp14:pctHeight>
            </wp14:sizeRelV>
          </wp:anchor>
        </w:drawing>
      </w:r>
    </w:p>
    <w:p w:rsidR="00416618" w:rsidRDefault="00416618" w:rsidP="00416618">
      <w:pPr>
        <w:pStyle w:val="StyleInstructionbulletArial"/>
        <w:numPr>
          <w:ilvl w:val="0"/>
          <w:numId w:val="0"/>
        </w:numPr>
        <w:ind w:left="644" w:hanging="360"/>
      </w:pPr>
    </w:p>
    <w:p w:rsidR="00416618" w:rsidRDefault="00416618" w:rsidP="00416618">
      <w:pPr>
        <w:pStyle w:val="StyleInstructionbulletArial"/>
        <w:numPr>
          <w:ilvl w:val="0"/>
          <w:numId w:val="0"/>
        </w:numPr>
        <w:ind w:left="644" w:hanging="360"/>
      </w:pPr>
    </w:p>
    <w:p w:rsidR="00416618" w:rsidRPr="00D04EDD" w:rsidRDefault="00AC575E" w:rsidP="00416618">
      <w:pPr>
        <w:pStyle w:val="StyleInstructionbulletArial"/>
        <w:numPr>
          <w:ilvl w:val="0"/>
          <w:numId w:val="0"/>
        </w:numPr>
        <w:rPr>
          <w:b/>
          <w:szCs w:val="24"/>
        </w:rPr>
      </w:pPr>
      <w:r>
        <w:rPr>
          <w:b/>
          <w:szCs w:val="24"/>
        </w:rPr>
        <w:br w:type="page"/>
      </w:r>
      <w:r w:rsidR="00416618" w:rsidRPr="00D04EDD">
        <w:rPr>
          <w:b/>
          <w:szCs w:val="24"/>
        </w:rPr>
        <w:lastRenderedPageBreak/>
        <w:t xml:space="preserve">Figure </w:t>
      </w:r>
      <w:proofErr w:type="gramStart"/>
      <w:r w:rsidR="00BC63EA" w:rsidRPr="00D04EDD">
        <w:rPr>
          <w:b/>
          <w:szCs w:val="24"/>
        </w:rPr>
        <w:t xml:space="preserve">10  </w:t>
      </w:r>
      <w:r w:rsidR="008C57A8" w:rsidRPr="00D04EDD">
        <w:rPr>
          <w:b/>
          <w:szCs w:val="24"/>
        </w:rPr>
        <w:t>A</w:t>
      </w:r>
      <w:proofErr w:type="gramEnd"/>
      <w:r w:rsidR="008C57A8" w:rsidRPr="00D04EDD">
        <w:rPr>
          <w:b/>
          <w:szCs w:val="24"/>
        </w:rPr>
        <w:t xml:space="preserve"> Local Anaesthetic cartridge and needle</w:t>
      </w:r>
    </w:p>
    <w:p w:rsidR="008C57A8" w:rsidRPr="00416618" w:rsidRDefault="00633F06" w:rsidP="00416618">
      <w:pPr>
        <w:pStyle w:val="StyleInstructionbulletArial"/>
        <w:numPr>
          <w:ilvl w:val="0"/>
          <w:numId w:val="0"/>
        </w:numPr>
        <w:rPr>
          <w:b/>
          <w:sz w:val="28"/>
          <w:szCs w:val="28"/>
        </w:rPr>
      </w:pPr>
      <w:r>
        <w:rPr>
          <w:b/>
          <w:noProof/>
          <w:szCs w:val="24"/>
          <w:lang w:val="en-US"/>
        </w:rPr>
        <w:drawing>
          <wp:anchor distT="0" distB="0" distL="114300" distR="114300" simplePos="0" relativeHeight="251648512" behindDoc="1" locked="0" layoutInCell="1" allowOverlap="1">
            <wp:simplePos x="0" y="0"/>
            <wp:positionH relativeFrom="column">
              <wp:posOffset>454025</wp:posOffset>
            </wp:positionH>
            <wp:positionV relativeFrom="paragraph">
              <wp:posOffset>48895</wp:posOffset>
            </wp:positionV>
            <wp:extent cx="1760220" cy="784860"/>
            <wp:effectExtent l="19050" t="19050" r="0" b="0"/>
            <wp:wrapTight wrapText="bothSides">
              <wp:wrapPolygon edited="0">
                <wp:start x="-234" y="-524"/>
                <wp:lineTo x="-234" y="21495"/>
                <wp:lineTo x="21506" y="21495"/>
                <wp:lineTo x="21506" y="-524"/>
                <wp:lineTo x="-234" y="-524"/>
              </wp:wrapPolygon>
            </wp:wrapTight>
            <wp:docPr id="376" name="Picture 376" descr="Figure 10 shows a local anaesthetic cartridge and nee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Figure 10 shows a local anaesthetic cartridge and needle"/>
                    <pic:cNvPicPr>
                      <a:picLocks noChangeAspect="1" noChangeArrowheads="1"/>
                    </pic:cNvPicPr>
                  </pic:nvPicPr>
                  <pic:blipFill>
                    <a:blip r:embed="rId31" cstate="print">
                      <a:extLst>
                        <a:ext uri="{28A0092B-C50C-407E-A947-70E740481C1C}">
                          <a14:useLocalDpi xmlns:a14="http://schemas.microsoft.com/office/drawing/2010/main" val="0"/>
                        </a:ext>
                      </a:extLst>
                    </a:blip>
                    <a:srcRect l="13602" t="36513" r="16260" b="21730"/>
                    <a:stretch>
                      <a:fillRect/>
                    </a:stretch>
                  </pic:blipFill>
                  <pic:spPr bwMode="auto">
                    <a:xfrm>
                      <a:off x="0" y="0"/>
                      <a:ext cx="1760220" cy="784860"/>
                    </a:xfrm>
                    <a:prstGeom prst="rect">
                      <a:avLst/>
                    </a:prstGeom>
                    <a:noFill/>
                    <a:ln w="9525">
                      <a:solidFill>
                        <a:srgbClr val="004585"/>
                      </a:solidFill>
                      <a:miter lim="800000"/>
                      <a:headEnd/>
                      <a:tailEnd/>
                    </a:ln>
                  </pic:spPr>
                </pic:pic>
              </a:graphicData>
            </a:graphic>
            <wp14:sizeRelH relativeFrom="page">
              <wp14:pctWidth>0</wp14:pctWidth>
            </wp14:sizeRelH>
            <wp14:sizeRelV relativeFrom="page">
              <wp14:pctHeight>0</wp14:pctHeight>
            </wp14:sizeRelV>
          </wp:anchor>
        </w:drawing>
      </w:r>
    </w:p>
    <w:p w:rsidR="0027679C" w:rsidRDefault="0027679C" w:rsidP="0027679C"/>
    <w:p w:rsidR="0027679C" w:rsidRDefault="0027679C" w:rsidP="0027679C"/>
    <w:p w:rsidR="0027679C" w:rsidRDefault="0027679C" w:rsidP="0027679C"/>
    <w:p w:rsidR="006B7441" w:rsidRPr="0027679C" w:rsidRDefault="006B7441" w:rsidP="0027679C">
      <w:pPr>
        <w:pStyle w:val="Style2"/>
      </w:pPr>
      <w:r w:rsidRPr="0027679C">
        <w:t xml:space="preserve">Identify and dispose of single-use sharps, matrix bands, used and partly used local anaesthetic cartridges in Yellow Stream waste-disposal containers (formerly known as sharps bins) kept close to the point of use. </w:t>
      </w:r>
    </w:p>
    <w:p w:rsidR="006B7441" w:rsidRPr="0027679C" w:rsidRDefault="006B7441" w:rsidP="0027679C">
      <w:pPr>
        <w:pStyle w:val="Style2"/>
      </w:pPr>
      <w:r w:rsidRPr="0027679C">
        <w:t xml:space="preserve">Dispose of amalgam </w:t>
      </w:r>
      <w:r w:rsidR="0063409B" w:rsidRPr="0027679C">
        <w:t xml:space="preserve">and extracted teeth without amalgam </w:t>
      </w:r>
      <w:r w:rsidRPr="0027679C">
        <w:t>into a designated Red Stream waste</w:t>
      </w:r>
      <w:r w:rsidR="00D532A5" w:rsidRPr="0027679C">
        <w:t>-</w:t>
      </w:r>
      <w:r w:rsidRPr="0027679C">
        <w:t xml:space="preserve">disposal container that is clearly labelled for amalgam waste. </w:t>
      </w:r>
    </w:p>
    <w:p w:rsidR="006B7441" w:rsidRPr="00416618" w:rsidRDefault="006B7441" w:rsidP="00416618">
      <w:pPr>
        <w:pStyle w:val="Style2"/>
      </w:pPr>
      <w:r w:rsidRPr="00416618">
        <w:t xml:space="preserve">Dispose of extracted teeth containing amalgam into a separate Red Stream container that is clearly labelled for extracted teeth with amalgam. </w:t>
      </w:r>
    </w:p>
    <w:p w:rsidR="00C54AA8" w:rsidRPr="00416618" w:rsidRDefault="006B7441" w:rsidP="00416618">
      <w:pPr>
        <w:pStyle w:val="Style2"/>
      </w:pPr>
      <w:r w:rsidRPr="00416618">
        <w:t>Do not fill colour-coded waste-disposal containers above the specified level.</w:t>
      </w:r>
    </w:p>
    <w:p w:rsidR="005F3987" w:rsidRPr="00416618" w:rsidRDefault="005F3987" w:rsidP="00416618">
      <w:pPr>
        <w:pStyle w:val="Heading2"/>
      </w:pPr>
      <w:bookmarkStart w:id="47" w:name="_Toc399335108"/>
      <w:bookmarkStart w:id="48" w:name="_Toc418242019"/>
      <w:r w:rsidRPr="00416618">
        <w:t>3.</w:t>
      </w:r>
      <w:r w:rsidR="00135A56" w:rsidRPr="00416618">
        <w:t>5</w:t>
      </w:r>
      <w:r w:rsidR="00CB1BDB" w:rsidRPr="00416618">
        <w:t xml:space="preserve"> </w:t>
      </w:r>
      <w:r w:rsidR="00215441" w:rsidRPr="00416618">
        <w:t>Re</w:t>
      </w:r>
      <w:r w:rsidR="00CB12BA" w:rsidRPr="00416618">
        <w:t>u</w:t>
      </w:r>
      <w:r w:rsidRPr="00416618">
        <w:t>sable Instruments</w:t>
      </w:r>
      <w:bookmarkEnd w:id="47"/>
      <w:bookmarkEnd w:id="48"/>
    </w:p>
    <w:p w:rsidR="005F3987" w:rsidRPr="00416618" w:rsidRDefault="00B24135" w:rsidP="009C68FA">
      <w:pPr>
        <w:pStyle w:val="Style1"/>
      </w:pPr>
      <w:r w:rsidRPr="00416618">
        <w:t>Decontaminate a</w:t>
      </w:r>
      <w:r w:rsidR="00CA68E7" w:rsidRPr="00416618">
        <w:t xml:space="preserve">ll reusable instruments according </w:t>
      </w:r>
      <w:r w:rsidR="005F3987" w:rsidRPr="00416618">
        <w:t>to manufacturers’ instructions</w:t>
      </w:r>
      <w:r w:rsidRPr="00416618">
        <w:t xml:space="preserve">. Some </w:t>
      </w:r>
      <w:r w:rsidR="005F3987" w:rsidRPr="00416618">
        <w:t xml:space="preserve">instruments </w:t>
      </w:r>
      <w:r w:rsidRPr="00416618">
        <w:t xml:space="preserve">will </w:t>
      </w:r>
      <w:r w:rsidR="005F3987" w:rsidRPr="00416618">
        <w:t xml:space="preserve">require to be dismantled </w:t>
      </w:r>
      <w:r w:rsidR="00DF610A" w:rsidRPr="00416618">
        <w:t>be</w:t>
      </w:r>
      <w:r w:rsidR="005F3987" w:rsidRPr="00416618">
        <w:t>for</w:t>
      </w:r>
      <w:r w:rsidR="00DF610A" w:rsidRPr="00416618">
        <w:t>e</w:t>
      </w:r>
      <w:r w:rsidR="005F3987" w:rsidRPr="00416618">
        <w:t xml:space="preserve"> cleaning.</w:t>
      </w:r>
    </w:p>
    <w:p w:rsidR="00AC575E" w:rsidRDefault="00AC575E" w:rsidP="007345D5">
      <w:pPr>
        <w:pStyle w:val="Paragraph"/>
        <w:rPr>
          <w:b/>
          <w:szCs w:val="24"/>
        </w:rPr>
      </w:pPr>
    </w:p>
    <w:p w:rsidR="00416618" w:rsidRPr="00D04EDD" w:rsidRDefault="00416618" w:rsidP="007345D5">
      <w:pPr>
        <w:pStyle w:val="Paragraph"/>
        <w:rPr>
          <w:b/>
          <w:szCs w:val="24"/>
        </w:rPr>
      </w:pPr>
      <w:r w:rsidRPr="00D04EDD">
        <w:rPr>
          <w:b/>
          <w:szCs w:val="24"/>
        </w:rPr>
        <w:t xml:space="preserve">Figure </w:t>
      </w:r>
      <w:proofErr w:type="gramStart"/>
      <w:r w:rsidR="008C57A8" w:rsidRPr="00D04EDD">
        <w:rPr>
          <w:b/>
          <w:szCs w:val="24"/>
        </w:rPr>
        <w:t>11</w:t>
      </w:r>
      <w:r w:rsidRPr="00D04EDD">
        <w:rPr>
          <w:b/>
          <w:szCs w:val="24"/>
        </w:rPr>
        <w:t xml:space="preserve">  </w:t>
      </w:r>
      <w:r w:rsidR="008C57A8" w:rsidRPr="00D04EDD">
        <w:rPr>
          <w:b/>
          <w:szCs w:val="24"/>
        </w:rPr>
        <w:t>An</w:t>
      </w:r>
      <w:proofErr w:type="gramEnd"/>
      <w:r w:rsidR="008C57A8" w:rsidRPr="00D04EDD">
        <w:rPr>
          <w:b/>
          <w:szCs w:val="24"/>
        </w:rPr>
        <w:t xml:space="preserve"> amalgam carrier</w:t>
      </w:r>
    </w:p>
    <w:p w:rsidR="00416618" w:rsidRDefault="00633F06" w:rsidP="007345D5">
      <w:pPr>
        <w:pStyle w:val="Paragraph"/>
      </w:pPr>
      <w:r>
        <w:rPr>
          <w:b/>
          <w:noProof/>
          <w:szCs w:val="24"/>
        </w:rPr>
        <w:drawing>
          <wp:anchor distT="0" distB="0" distL="114300" distR="114300" simplePos="0" relativeHeight="251628032" behindDoc="0" locked="0" layoutInCell="1" allowOverlap="1">
            <wp:simplePos x="0" y="0"/>
            <wp:positionH relativeFrom="column">
              <wp:posOffset>779145</wp:posOffset>
            </wp:positionH>
            <wp:positionV relativeFrom="paragraph">
              <wp:posOffset>90805</wp:posOffset>
            </wp:positionV>
            <wp:extent cx="3193415" cy="972185"/>
            <wp:effectExtent l="19050" t="19050" r="6985" b="0"/>
            <wp:wrapSquare wrapText="bothSides"/>
            <wp:docPr id="203" name="Picture 203" descr="Figure 11 shows an amalgam carri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3" descr="Figure 11 shows an amalgam carrier"/>
                    <pic:cNvPicPr>
                      <a:picLocks noChangeArrowheads="1"/>
                    </pic:cNvPicPr>
                  </pic:nvPicPr>
                  <pic:blipFill>
                    <a:blip r:embed="rId32" cstate="print">
                      <a:extLst>
                        <a:ext uri="{28A0092B-C50C-407E-A947-70E740481C1C}">
                          <a14:useLocalDpi xmlns:a14="http://schemas.microsoft.com/office/drawing/2010/main" val="0"/>
                        </a:ext>
                      </a:extLst>
                    </a:blip>
                    <a:srcRect t="13048"/>
                    <a:stretch>
                      <a:fillRect/>
                    </a:stretch>
                  </pic:blipFill>
                  <pic:spPr bwMode="auto">
                    <a:xfrm>
                      <a:off x="0" y="0"/>
                      <a:ext cx="3193415" cy="972185"/>
                    </a:xfrm>
                    <a:prstGeom prst="rect">
                      <a:avLst/>
                    </a:prstGeom>
                    <a:noFill/>
                    <a:ln w="9525">
                      <a:solidFill>
                        <a:srgbClr val="004585"/>
                      </a:solidFill>
                      <a:miter lim="800000"/>
                      <a:headEnd/>
                      <a:tailEnd/>
                    </a:ln>
                  </pic:spPr>
                </pic:pic>
              </a:graphicData>
            </a:graphic>
            <wp14:sizeRelH relativeFrom="page">
              <wp14:pctWidth>0</wp14:pctWidth>
            </wp14:sizeRelH>
            <wp14:sizeRelV relativeFrom="page">
              <wp14:pctHeight>0</wp14:pctHeight>
            </wp14:sizeRelV>
          </wp:anchor>
        </w:drawing>
      </w:r>
    </w:p>
    <w:p w:rsidR="00416618" w:rsidRDefault="00416618" w:rsidP="007345D5">
      <w:pPr>
        <w:pStyle w:val="Paragraph"/>
      </w:pPr>
    </w:p>
    <w:p w:rsidR="00416618" w:rsidRDefault="00416618" w:rsidP="007345D5">
      <w:pPr>
        <w:pStyle w:val="Paragraph"/>
      </w:pPr>
    </w:p>
    <w:p w:rsidR="00093ED6" w:rsidRDefault="00093ED6" w:rsidP="0024206C">
      <w:pPr>
        <w:rPr>
          <w:b/>
          <w:sz w:val="28"/>
          <w:szCs w:val="28"/>
        </w:rPr>
      </w:pPr>
      <w:bookmarkStart w:id="49" w:name="_Toc149642533"/>
    </w:p>
    <w:p w:rsidR="00AC575E" w:rsidRDefault="00AC575E" w:rsidP="0024206C">
      <w:pPr>
        <w:rPr>
          <w:b/>
          <w:sz w:val="28"/>
          <w:szCs w:val="28"/>
        </w:rPr>
      </w:pPr>
    </w:p>
    <w:p w:rsidR="00093ED6" w:rsidRPr="00654899" w:rsidRDefault="00093ED6" w:rsidP="00093ED6">
      <w:pPr>
        <w:pStyle w:val="StyleParagraph14ptBoldCustomColorRGB069133"/>
        <w:pBdr>
          <w:top w:val="single" w:sz="12" w:space="1" w:color="1F497D"/>
          <w:left w:val="single" w:sz="12" w:space="4" w:color="1F497D"/>
          <w:bottom w:val="single" w:sz="12" w:space="1" w:color="1F497D"/>
          <w:right w:val="single" w:sz="12" w:space="4" w:color="1F497D"/>
        </w:pBdr>
      </w:pPr>
      <w:r w:rsidRPr="00654899">
        <w:t>After these steps, instruments should be cleaned in a washer-disinfector</w:t>
      </w:r>
      <w:r>
        <w:t xml:space="preserve"> according to manufacturers’ instructions</w:t>
      </w:r>
      <w:r w:rsidRPr="00654899">
        <w:t xml:space="preserve">. For heavily soiled instruments, pre-cleaning might be necessary either by submerging instruments in cold water or by using an ultrasonic cleaner. </w:t>
      </w:r>
    </w:p>
    <w:p w:rsidR="005F3987" w:rsidRDefault="005F3987" w:rsidP="0024206C">
      <w:pPr>
        <w:pStyle w:val="Heading2"/>
      </w:pPr>
      <w:bookmarkStart w:id="50" w:name="_Toc399335109"/>
      <w:bookmarkStart w:id="51" w:name="_Toc418242020"/>
      <w:r w:rsidRPr="0024206C">
        <w:lastRenderedPageBreak/>
        <w:t>3.</w:t>
      </w:r>
      <w:r w:rsidR="00CB1BDB" w:rsidRPr="0024206C">
        <w:t xml:space="preserve">6 </w:t>
      </w:r>
      <w:r w:rsidRPr="0024206C">
        <w:t>Items Unsuitable for Immersion</w:t>
      </w:r>
      <w:bookmarkEnd w:id="49"/>
      <w:bookmarkEnd w:id="50"/>
      <w:bookmarkEnd w:id="51"/>
    </w:p>
    <w:p w:rsidR="0024206C" w:rsidRPr="004B115C" w:rsidRDefault="0024206C" w:rsidP="0024206C">
      <w:pPr>
        <w:rPr>
          <w:b/>
        </w:rPr>
      </w:pPr>
      <w:r w:rsidRPr="004B115C">
        <w:rPr>
          <w:b/>
        </w:rPr>
        <w:t xml:space="preserve">Figure </w:t>
      </w:r>
      <w:proofErr w:type="gramStart"/>
      <w:r w:rsidR="008C57A8" w:rsidRPr="004B115C">
        <w:rPr>
          <w:b/>
        </w:rPr>
        <w:t>12</w:t>
      </w:r>
      <w:r w:rsidRPr="004B115C">
        <w:rPr>
          <w:b/>
        </w:rPr>
        <w:t xml:space="preserve">  </w:t>
      </w:r>
      <w:r w:rsidR="008C57A8" w:rsidRPr="004B115C">
        <w:rPr>
          <w:b/>
        </w:rPr>
        <w:t>An</w:t>
      </w:r>
      <w:proofErr w:type="gramEnd"/>
      <w:r w:rsidR="008C57A8" w:rsidRPr="004B115C">
        <w:rPr>
          <w:b/>
        </w:rPr>
        <w:t xml:space="preserve"> example of an instrument unsuitable for immersion</w:t>
      </w:r>
    </w:p>
    <w:p w:rsidR="0024206C" w:rsidRDefault="00633F06" w:rsidP="0024206C">
      <w:pPr>
        <w:pStyle w:val="StyleInstructionbulletArial"/>
        <w:numPr>
          <w:ilvl w:val="0"/>
          <w:numId w:val="0"/>
        </w:numPr>
        <w:ind w:left="284"/>
      </w:pPr>
      <w:r>
        <w:rPr>
          <w:noProof/>
          <w:lang w:eastAsia="en-GB"/>
        </w:rPr>
        <w:drawing>
          <wp:anchor distT="0" distB="0" distL="114300" distR="114300" simplePos="0" relativeHeight="251627008" behindDoc="1" locked="0" layoutInCell="1" allowOverlap="0">
            <wp:simplePos x="0" y="0"/>
            <wp:positionH relativeFrom="column">
              <wp:posOffset>1187450</wp:posOffset>
            </wp:positionH>
            <wp:positionV relativeFrom="paragraph">
              <wp:posOffset>173355</wp:posOffset>
            </wp:positionV>
            <wp:extent cx="3191510" cy="973455"/>
            <wp:effectExtent l="19050" t="19050" r="8890" b="0"/>
            <wp:wrapSquare wrapText="bothSides"/>
            <wp:docPr id="202" name="Picture 202" descr="Figure 12 shows an example of an instrument unsuitable for imm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Figure 12 shows an example of an instrument unsuitable for immersion"/>
                    <pic:cNvPicPr preferRelativeResize="0">
                      <a:picLocks noChangeAspect="1" noChangeArrowheads="1"/>
                    </pic:cNvPicPr>
                  </pic:nvPicPr>
                  <pic:blipFill>
                    <a:blip r:embed="rId33" cstate="print">
                      <a:extLst>
                        <a:ext uri="{28A0092B-C50C-407E-A947-70E740481C1C}">
                          <a14:useLocalDpi xmlns:a14="http://schemas.microsoft.com/office/drawing/2010/main" val="0"/>
                        </a:ext>
                      </a:extLst>
                    </a:blip>
                    <a:srcRect t="23622"/>
                    <a:stretch>
                      <a:fillRect/>
                    </a:stretch>
                  </pic:blipFill>
                  <pic:spPr bwMode="auto">
                    <a:xfrm>
                      <a:off x="0" y="0"/>
                      <a:ext cx="3191510" cy="973455"/>
                    </a:xfrm>
                    <a:prstGeom prst="rect">
                      <a:avLst/>
                    </a:prstGeom>
                    <a:noFill/>
                    <a:ln w="9525">
                      <a:solidFill>
                        <a:srgbClr val="004585"/>
                      </a:solidFill>
                      <a:miter lim="800000"/>
                      <a:headEnd/>
                      <a:tailEnd/>
                    </a:ln>
                  </pic:spPr>
                </pic:pic>
              </a:graphicData>
            </a:graphic>
            <wp14:sizeRelH relativeFrom="page">
              <wp14:pctWidth>0</wp14:pctWidth>
            </wp14:sizeRelH>
            <wp14:sizeRelV relativeFrom="page">
              <wp14:pctHeight>0</wp14:pctHeight>
            </wp14:sizeRelV>
          </wp:anchor>
        </w:drawing>
      </w:r>
    </w:p>
    <w:p w:rsidR="0024206C" w:rsidRDefault="0024206C" w:rsidP="0024206C">
      <w:pPr>
        <w:pStyle w:val="StyleInstructionbulletArial"/>
        <w:numPr>
          <w:ilvl w:val="0"/>
          <w:numId w:val="0"/>
        </w:numPr>
        <w:ind w:left="284"/>
      </w:pPr>
    </w:p>
    <w:p w:rsidR="0024206C" w:rsidRDefault="0024206C" w:rsidP="0024206C">
      <w:pPr>
        <w:pStyle w:val="StyleInstructionbulletArial"/>
        <w:numPr>
          <w:ilvl w:val="0"/>
          <w:numId w:val="0"/>
        </w:numPr>
        <w:ind w:left="284"/>
      </w:pPr>
    </w:p>
    <w:p w:rsidR="0024206C" w:rsidRDefault="0024206C" w:rsidP="0024206C">
      <w:pPr>
        <w:pStyle w:val="StyleInstructionbulletArial"/>
        <w:numPr>
          <w:ilvl w:val="0"/>
          <w:numId w:val="0"/>
        </w:numPr>
        <w:ind w:left="284"/>
      </w:pPr>
    </w:p>
    <w:p w:rsidR="0024206C" w:rsidRDefault="0024206C" w:rsidP="0024206C">
      <w:pPr>
        <w:pStyle w:val="StyleInstructionbulletArial"/>
        <w:numPr>
          <w:ilvl w:val="0"/>
          <w:numId w:val="0"/>
        </w:numPr>
        <w:ind w:left="284"/>
      </w:pPr>
    </w:p>
    <w:p w:rsidR="0024206C" w:rsidRDefault="005F3987" w:rsidP="009C68FA">
      <w:pPr>
        <w:pStyle w:val="Style1"/>
      </w:pPr>
      <w:r w:rsidRPr="0024206C">
        <w:t xml:space="preserve">Identify items that cannot be immersed in aqueous solution </w:t>
      </w:r>
      <w:r w:rsidR="00C84B98" w:rsidRPr="0024206C">
        <w:t>or processed in a washer disinfector</w:t>
      </w:r>
      <w:r w:rsidR="008C2F6E" w:rsidRPr="0024206C">
        <w:t xml:space="preserve"> and </w:t>
      </w:r>
      <w:r w:rsidRPr="0024206C">
        <w:t>clean</w:t>
      </w:r>
      <w:r w:rsidR="008C2F6E" w:rsidRPr="0024206C">
        <w:t xml:space="preserve"> them</w:t>
      </w:r>
      <w:r w:rsidRPr="0024206C">
        <w:t xml:space="preserve"> </w:t>
      </w:r>
      <w:r w:rsidR="00C84B98" w:rsidRPr="0024206C">
        <w:t xml:space="preserve">according to </w:t>
      </w:r>
      <w:r w:rsidRPr="0024206C">
        <w:t xml:space="preserve">manufacturers’ instructions. </w:t>
      </w:r>
    </w:p>
    <w:p w:rsidR="005F3987" w:rsidRPr="0024206C" w:rsidRDefault="0024206C" w:rsidP="0024206C">
      <w:pPr>
        <w:pStyle w:val="Heading1"/>
      </w:pPr>
      <w:r>
        <w:br w:type="page"/>
      </w:r>
      <w:bookmarkStart w:id="52" w:name="_Toc399335110"/>
      <w:bookmarkStart w:id="53" w:name="_Toc418242021"/>
      <w:r w:rsidR="005F3987" w:rsidRPr="0024206C">
        <w:lastRenderedPageBreak/>
        <w:t>4 Cleaning Methods</w:t>
      </w:r>
      <w:bookmarkEnd w:id="52"/>
      <w:bookmarkEnd w:id="53"/>
    </w:p>
    <w:p w:rsidR="005F3987" w:rsidRPr="0024206C" w:rsidRDefault="003C3E53" w:rsidP="0024206C">
      <w:r w:rsidRPr="0024206C">
        <w:t>Three methods of cleaning re</w:t>
      </w:r>
      <w:r w:rsidR="005F3987" w:rsidRPr="0024206C">
        <w:t>usable dental instruments are currently available:</w:t>
      </w:r>
    </w:p>
    <w:p w:rsidR="00B24135" w:rsidRPr="0024206C" w:rsidRDefault="00B24135" w:rsidP="0024206C">
      <w:pPr>
        <w:pStyle w:val="Style2"/>
      </w:pPr>
      <w:r w:rsidRPr="0024206C">
        <w:t>washer-disinfector (WD);</w:t>
      </w:r>
    </w:p>
    <w:p w:rsidR="005F3987" w:rsidRPr="0024206C" w:rsidRDefault="005F3987" w:rsidP="0024206C">
      <w:pPr>
        <w:pStyle w:val="Style2"/>
      </w:pPr>
      <w:r w:rsidRPr="0024206C">
        <w:t>ultrasonic cleaning</w:t>
      </w:r>
      <w:r w:rsidR="000C791A" w:rsidRPr="0024206C">
        <w:t>;</w:t>
      </w:r>
    </w:p>
    <w:p w:rsidR="00C1014C" w:rsidRPr="0024206C" w:rsidRDefault="00C1014C" w:rsidP="0024206C">
      <w:pPr>
        <w:pStyle w:val="Style2"/>
      </w:pPr>
      <w:r w:rsidRPr="0024206C">
        <w:t>manual cleaning</w:t>
      </w:r>
      <w:r w:rsidR="000C791A" w:rsidRPr="0024206C">
        <w:t>.</w:t>
      </w:r>
    </w:p>
    <w:p w:rsidR="005F3987" w:rsidRPr="0024206C" w:rsidRDefault="00FD3962" w:rsidP="0024206C">
      <w:r w:rsidRPr="0024206C">
        <w:t>The u</w:t>
      </w:r>
      <w:r w:rsidR="005F3987" w:rsidRPr="0024206C">
        <w:t xml:space="preserve">se of a </w:t>
      </w:r>
      <w:r w:rsidR="007040C3" w:rsidRPr="0024206C">
        <w:t>WD</w:t>
      </w:r>
      <w:r w:rsidR="005F3987" w:rsidRPr="0024206C">
        <w:t xml:space="preserve"> is the preferred method of cleaning as </w:t>
      </w:r>
      <w:r w:rsidR="00CB1BDB" w:rsidRPr="0024206C">
        <w:t>it includes a thermal disinfection stage that renders instruments safe for handling and inspection and is</w:t>
      </w:r>
      <w:r w:rsidR="005F3987" w:rsidRPr="0024206C">
        <w:t xml:space="preserve"> an automate</w:t>
      </w:r>
      <w:r w:rsidRPr="0024206C">
        <w:t xml:space="preserve">d process that can be validated. </w:t>
      </w:r>
    </w:p>
    <w:p w:rsidR="005F3987" w:rsidRPr="0024206C" w:rsidRDefault="005F3987" w:rsidP="0024206C">
      <w:pPr>
        <w:pStyle w:val="Heading2"/>
      </w:pPr>
      <w:bookmarkStart w:id="54" w:name="_Toc399335111"/>
      <w:bookmarkStart w:id="55" w:name="_Toc418242022"/>
      <w:r w:rsidRPr="0024206C">
        <w:t>4.1 General Requirements</w:t>
      </w:r>
      <w:bookmarkEnd w:id="54"/>
      <w:bookmarkEnd w:id="55"/>
      <w:r w:rsidRPr="0024206C">
        <w:t xml:space="preserve"> </w:t>
      </w:r>
    </w:p>
    <w:p w:rsidR="002405DA" w:rsidRPr="00654899" w:rsidRDefault="00371365" w:rsidP="009C68FA">
      <w:pPr>
        <w:pStyle w:val="Style1"/>
      </w:pPr>
      <w:r w:rsidRPr="0027679C">
        <w:rPr>
          <w:b/>
        </w:rPr>
        <w:t>Selecting</w:t>
      </w:r>
      <w:r w:rsidR="005F3987" w:rsidRPr="0027679C">
        <w:rPr>
          <w:b/>
        </w:rPr>
        <w:t xml:space="preserve"> </w:t>
      </w:r>
      <w:r w:rsidRPr="0027679C">
        <w:rPr>
          <w:b/>
        </w:rPr>
        <w:t xml:space="preserve">a </w:t>
      </w:r>
      <w:r w:rsidR="005F3987" w:rsidRPr="0027679C">
        <w:rPr>
          <w:b/>
        </w:rPr>
        <w:t>method of cleaning:</w:t>
      </w:r>
      <w:r w:rsidR="005F3987" w:rsidRPr="0024206C">
        <w:t xml:space="preserve"> </w:t>
      </w:r>
      <w:r w:rsidR="000C791A" w:rsidRPr="0024206C">
        <w:t xml:space="preserve">Unless manufacturers’ instructions state otherwise, clean instruments in a WD. </w:t>
      </w:r>
      <w:r w:rsidR="00E91315" w:rsidRPr="0024206C">
        <w:t xml:space="preserve"> </w:t>
      </w:r>
      <w:r w:rsidR="000D7D46" w:rsidRPr="0024206C">
        <w:t>Maintain a list of instruments to be cleaned by each method.</w:t>
      </w:r>
    </w:p>
    <w:p w:rsidR="005F3987" w:rsidRPr="0024206C" w:rsidRDefault="005F3987" w:rsidP="009C68FA">
      <w:pPr>
        <w:pStyle w:val="Style1"/>
      </w:pPr>
      <w:r w:rsidRPr="0027679C">
        <w:rPr>
          <w:b/>
        </w:rPr>
        <w:t>Staff training:</w:t>
      </w:r>
      <w:r w:rsidRPr="0024206C">
        <w:t xml:space="preserve"> Train all practice staff involved in cleaning dental instruments so that they:</w:t>
      </w:r>
    </w:p>
    <w:p w:rsidR="005F3987" w:rsidRPr="0024206C" w:rsidRDefault="005F3987" w:rsidP="0024206C">
      <w:pPr>
        <w:pStyle w:val="Style2"/>
      </w:pPr>
      <w:r w:rsidRPr="0024206C">
        <w:t>understand the key principles and importance of effective cleaning;</w:t>
      </w:r>
    </w:p>
    <w:p w:rsidR="005F3987" w:rsidRPr="0024206C" w:rsidRDefault="005F3987" w:rsidP="0024206C">
      <w:pPr>
        <w:pStyle w:val="Style2"/>
      </w:pPr>
      <w:proofErr w:type="gramStart"/>
      <w:r w:rsidRPr="0024206C">
        <w:t>are able to</w:t>
      </w:r>
      <w:proofErr w:type="gramEnd"/>
      <w:r w:rsidRPr="0024206C">
        <w:t xml:space="preserve"> use all cleaning methods and decontamination equipment in your practice properly and safely;</w:t>
      </w:r>
    </w:p>
    <w:p w:rsidR="005F3987" w:rsidRPr="0024206C" w:rsidRDefault="005F3987" w:rsidP="0024206C">
      <w:pPr>
        <w:pStyle w:val="Style2"/>
      </w:pPr>
      <w:r w:rsidRPr="0024206C">
        <w:t xml:space="preserve">can perform </w:t>
      </w:r>
      <w:r w:rsidR="00C84B98" w:rsidRPr="0024206C">
        <w:t xml:space="preserve">periodic </w:t>
      </w:r>
      <w:r w:rsidRPr="0024206C">
        <w:t>testing and</w:t>
      </w:r>
      <w:r w:rsidR="00C84B98" w:rsidRPr="0024206C">
        <w:t xml:space="preserve"> housekeeping </w:t>
      </w:r>
      <w:r w:rsidRPr="0024206C">
        <w:t xml:space="preserve">of the equipment and maintain </w:t>
      </w:r>
      <w:r w:rsidR="004F00F8" w:rsidRPr="0024206C">
        <w:t xml:space="preserve">accurate </w:t>
      </w:r>
      <w:r w:rsidRPr="0024206C">
        <w:t>records</w:t>
      </w:r>
      <w:r w:rsidR="00FB3FAA" w:rsidRPr="0024206C">
        <w:t xml:space="preserve"> (see Section 6 for details).</w:t>
      </w:r>
    </w:p>
    <w:p w:rsidR="002405DA" w:rsidRPr="00897146" w:rsidRDefault="005F3987" w:rsidP="009C68FA">
      <w:pPr>
        <w:pStyle w:val="Style1"/>
      </w:pPr>
      <w:r w:rsidRPr="0027679C">
        <w:rPr>
          <w:b/>
        </w:rPr>
        <w:t>Validation:</w:t>
      </w:r>
      <w:r w:rsidRPr="00897146">
        <w:t xml:space="preserve"> </w:t>
      </w:r>
      <w:r w:rsidR="00AA7458" w:rsidRPr="00897146">
        <w:t xml:space="preserve">Validation is </w:t>
      </w:r>
      <w:proofErr w:type="gramStart"/>
      <w:r w:rsidR="00AA7458" w:rsidRPr="00897146">
        <w:t>the means by which</w:t>
      </w:r>
      <w:proofErr w:type="gramEnd"/>
      <w:r w:rsidR="00AA7458" w:rsidRPr="00897146">
        <w:t xml:space="preserve"> an entire process is documented, tested and able to be repeated. </w:t>
      </w:r>
      <w:r w:rsidR="0081372D" w:rsidRPr="00897146">
        <w:t>Ensure</w:t>
      </w:r>
      <w:r w:rsidRPr="00897146">
        <w:t xml:space="preserve"> </w:t>
      </w:r>
      <w:r w:rsidR="00413070" w:rsidRPr="00897146">
        <w:t>washer</w:t>
      </w:r>
      <w:r w:rsidR="00DE66D5" w:rsidRPr="00897146">
        <w:t>-</w:t>
      </w:r>
      <w:r w:rsidR="00413070" w:rsidRPr="00897146">
        <w:t>disinfectors</w:t>
      </w:r>
      <w:r w:rsidR="00CA68E7" w:rsidRPr="00897146">
        <w:t xml:space="preserve"> and ultrasonic </w:t>
      </w:r>
      <w:r w:rsidR="00413070" w:rsidRPr="00897146">
        <w:t>cleaners</w:t>
      </w:r>
      <w:r w:rsidR="00CA68E7" w:rsidRPr="00897146">
        <w:t xml:space="preserve"> </w:t>
      </w:r>
      <w:r w:rsidRPr="00897146">
        <w:t>used in your practice</w:t>
      </w:r>
      <w:r w:rsidR="0081372D" w:rsidRPr="00897146">
        <w:t xml:space="preserve"> are validated. This is</w:t>
      </w:r>
      <w:r w:rsidRPr="00897146">
        <w:t xml:space="preserve"> to demonstrate that all </w:t>
      </w:r>
      <w:r w:rsidR="001E6887" w:rsidRPr="00897146">
        <w:t>items</w:t>
      </w:r>
      <w:r w:rsidRPr="00897146">
        <w:t xml:space="preserve"> </w:t>
      </w:r>
      <w:r w:rsidR="00371365" w:rsidRPr="00897146">
        <w:t xml:space="preserve">cleaned by these methods </w:t>
      </w:r>
      <w:r w:rsidRPr="00897146">
        <w:t xml:space="preserve">are reliably and consistently cleaned </w:t>
      </w:r>
      <w:r w:rsidR="008C756C" w:rsidRPr="00897146">
        <w:t>using</w:t>
      </w:r>
      <w:r w:rsidRPr="00897146">
        <w:t xml:space="preserve"> predetermined and reproducible conditions</w:t>
      </w:r>
      <w:r w:rsidR="00FB3FAA" w:rsidRPr="00897146">
        <w:t xml:space="preserve"> (see Section 6 for details).</w:t>
      </w:r>
    </w:p>
    <w:p w:rsidR="005F3987" w:rsidRPr="00897146" w:rsidRDefault="00FD4CCB" w:rsidP="009C68FA">
      <w:pPr>
        <w:pStyle w:val="Style1"/>
      </w:pPr>
      <w:r w:rsidRPr="0027679C">
        <w:rPr>
          <w:b/>
        </w:rPr>
        <w:t>Hep</w:t>
      </w:r>
      <w:r w:rsidR="005F3987" w:rsidRPr="0027679C">
        <w:rPr>
          <w:b/>
        </w:rPr>
        <w:t>atit</w:t>
      </w:r>
      <w:r w:rsidR="00FD3962" w:rsidRPr="0027679C">
        <w:rPr>
          <w:b/>
        </w:rPr>
        <w:t>i</w:t>
      </w:r>
      <w:r w:rsidR="005F3987" w:rsidRPr="0027679C">
        <w:rPr>
          <w:b/>
        </w:rPr>
        <w:t>s B vaccination:</w:t>
      </w:r>
      <w:r w:rsidR="005F3987" w:rsidRPr="00897146">
        <w:t xml:space="preserve"> Ensure staff are fully vaccinated against hepatitis B.</w:t>
      </w:r>
    </w:p>
    <w:p w:rsidR="00C94292" w:rsidRDefault="005F3987" w:rsidP="00897146">
      <w:pPr>
        <w:pStyle w:val="Paragraph"/>
      </w:pPr>
      <w:r w:rsidRPr="00654899">
        <w:rPr>
          <w:b/>
        </w:rPr>
        <w:t>Personal protective equipment</w:t>
      </w:r>
      <w:r w:rsidR="00A51FE4">
        <w:rPr>
          <w:b/>
        </w:rPr>
        <w:t xml:space="preserve"> (PPE)</w:t>
      </w:r>
      <w:r w:rsidRPr="00654899">
        <w:rPr>
          <w:b/>
        </w:rPr>
        <w:t>:</w:t>
      </w:r>
      <w:r w:rsidRPr="00654899">
        <w:t xml:space="preserve"> </w:t>
      </w:r>
      <w:r w:rsidR="00A51FE4">
        <w:t>PPE</w:t>
      </w:r>
      <w:r w:rsidR="003D2E4E" w:rsidRPr="00654899">
        <w:t xml:space="preserve"> provides a protective barrier against the spread of infections through contact with blood or body fluids either directly or via splatter or aerosol spray</w:t>
      </w:r>
      <w:r w:rsidR="00CC0E71">
        <w:t>.</w:t>
      </w:r>
      <w:r w:rsidR="003D2E4E" w:rsidRPr="00654899">
        <w:t xml:space="preserve"> </w:t>
      </w:r>
      <w:r w:rsidRPr="00654899">
        <w:t>Wear PPE</w:t>
      </w:r>
      <w:r w:rsidR="00A51FE4">
        <w:t xml:space="preserve"> that is</w:t>
      </w:r>
      <w:r w:rsidRPr="00654899">
        <w:t xml:space="preserve"> </w:t>
      </w:r>
      <w:r w:rsidR="00BD281F" w:rsidRPr="00654899">
        <w:t>appropriate to the cleaning method e</w:t>
      </w:r>
      <w:r w:rsidR="00413070" w:rsidRPr="00654899">
        <w:t>.</w:t>
      </w:r>
      <w:r w:rsidR="00BD281F" w:rsidRPr="00654899">
        <w:t>g</w:t>
      </w:r>
      <w:r w:rsidR="00413070" w:rsidRPr="00654899">
        <w:t>.</w:t>
      </w:r>
      <w:r w:rsidR="00BD281F" w:rsidRPr="00654899">
        <w:t xml:space="preserve"> </w:t>
      </w:r>
      <w:r w:rsidRPr="00654899">
        <w:t>household gloves, facemasks, eye protection</w:t>
      </w:r>
      <w:r w:rsidR="00D00A0E" w:rsidRPr="00654899">
        <w:t>,</w:t>
      </w:r>
      <w:r w:rsidRPr="00654899">
        <w:t xml:space="preserve"> </w:t>
      </w:r>
      <w:r w:rsidR="00A244F8" w:rsidRPr="00654899">
        <w:t>plastic disposable</w:t>
      </w:r>
      <w:r w:rsidRPr="00654899">
        <w:t xml:space="preserve"> aprons </w:t>
      </w:r>
      <w:r w:rsidR="00D00A0E" w:rsidRPr="00654899">
        <w:t>and</w:t>
      </w:r>
      <w:r w:rsidRPr="00654899">
        <w:t xml:space="preserve"> adequate footwear</w:t>
      </w:r>
      <w:r w:rsidR="00BD281F" w:rsidRPr="00654899">
        <w:t xml:space="preserve"> are required</w:t>
      </w:r>
      <w:r w:rsidR="003F5326" w:rsidRPr="00654899">
        <w:t xml:space="preserve"> for manual cleaning</w:t>
      </w:r>
      <w:r w:rsidRPr="00654899">
        <w:t xml:space="preserve">. </w:t>
      </w:r>
      <w:r w:rsidR="0013080D" w:rsidRPr="00654899">
        <w:t xml:space="preserve">Include this information in the </w:t>
      </w:r>
    </w:p>
    <w:p w:rsidR="005F3987" w:rsidRDefault="00C94292" w:rsidP="00897146">
      <w:pPr>
        <w:pStyle w:val="Paragraph"/>
      </w:pPr>
      <w:r>
        <w:br w:type="page"/>
      </w:r>
      <w:r w:rsidR="0013080D" w:rsidRPr="00654899">
        <w:lastRenderedPageBreak/>
        <w:t xml:space="preserve">practice’s COSHH assessment of blood, saliva and other biological materials. </w:t>
      </w:r>
      <w:r w:rsidR="005F3987" w:rsidRPr="00654899">
        <w:t xml:space="preserve">Wash household gloves with detergent and hot water and dry after each use to remove visible soil. Replace these gloves </w:t>
      </w:r>
      <w:r w:rsidR="0021322B" w:rsidRPr="00654899">
        <w:t>regularly or</w:t>
      </w:r>
      <w:r w:rsidR="005F3987" w:rsidRPr="00654899">
        <w:t xml:space="preserve"> if worn or torn or if there is any difficulty in removing soil.</w:t>
      </w:r>
    </w:p>
    <w:p w:rsidR="00AC575E" w:rsidRPr="00654899" w:rsidRDefault="00AC575E" w:rsidP="00897146">
      <w:pPr>
        <w:pStyle w:val="Paragraph"/>
      </w:pPr>
    </w:p>
    <w:p w:rsidR="002405DA" w:rsidRPr="00D04EDD" w:rsidRDefault="00897146" w:rsidP="007345D5">
      <w:pPr>
        <w:pStyle w:val="Paragraph"/>
        <w:rPr>
          <w:b/>
          <w:szCs w:val="24"/>
        </w:rPr>
      </w:pPr>
      <w:r w:rsidRPr="00D04EDD">
        <w:rPr>
          <w:b/>
          <w:szCs w:val="24"/>
        </w:rPr>
        <w:t xml:space="preserve">Figure </w:t>
      </w:r>
      <w:r w:rsidR="005706D8" w:rsidRPr="00D04EDD">
        <w:rPr>
          <w:b/>
          <w:szCs w:val="24"/>
        </w:rPr>
        <w:t>13</w:t>
      </w:r>
      <w:r w:rsidR="008C57A8" w:rsidRPr="00D04EDD">
        <w:rPr>
          <w:b/>
          <w:szCs w:val="24"/>
        </w:rPr>
        <w:t xml:space="preserve"> (a)</w:t>
      </w:r>
      <w:r w:rsidR="004B115C" w:rsidRPr="00D04EDD">
        <w:rPr>
          <w:b/>
          <w:szCs w:val="24"/>
        </w:rPr>
        <w:t xml:space="preserve"> and (</w:t>
      </w:r>
      <w:proofErr w:type="gramStart"/>
      <w:r w:rsidR="004B115C" w:rsidRPr="00D04EDD">
        <w:rPr>
          <w:b/>
          <w:szCs w:val="24"/>
        </w:rPr>
        <w:t>b)</w:t>
      </w:r>
      <w:r w:rsidRPr="00D04EDD">
        <w:rPr>
          <w:b/>
          <w:szCs w:val="24"/>
        </w:rPr>
        <w:t xml:space="preserve">   </w:t>
      </w:r>
      <w:proofErr w:type="gramEnd"/>
      <w:r w:rsidR="004B115C" w:rsidRPr="00D04EDD">
        <w:rPr>
          <w:b/>
          <w:szCs w:val="24"/>
        </w:rPr>
        <w:t>E</w:t>
      </w:r>
      <w:r w:rsidR="008C57A8" w:rsidRPr="00D04EDD">
        <w:rPr>
          <w:b/>
          <w:szCs w:val="24"/>
        </w:rPr>
        <w:t>xample</w:t>
      </w:r>
      <w:r w:rsidR="004B115C" w:rsidRPr="00D04EDD">
        <w:rPr>
          <w:b/>
          <w:szCs w:val="24"/>
        </w:rPr>
        <w:t>s</w:t>
      </w:r>
      <w:r w:rsidR="008C57A8" w:rsidRPr="00D04EDD">
        <w:rPr>
          <w:b/>
          <w:szCs w:val="24"/>
        </w:rPr>
        <w:t xml:space="preserve"> of p</w:t>
      </w:r>
      <w:r w:rsidRPr="00D04EDD">
        <w:rPr>
          <w:b/>
          <w:szCs w:val="24"/>
        </w:rPr>
        <w:t>ersonal protective equipment</w:t>
      </w:r>
    </w:p>
    <w:p w:rsidR="00897146" w:rsidRDefault="00633F06" w:rsidP="000356FF">
      <w:pPr>
        <w:pStyle w:val="Heading2"/>
      </w:pPr>
      <w:bookmarkStart w:id="56" w:name="_Toc399335112"/>
      <w:r>
        <w:rPr>
          <w:b w:val="0"/>
          <w:noProof/>
          <w:lang w:eastAsia="en-GB"/>
        </w:rPr>
        <w:drawing>
          <wp:anchor distT="0" distB="0" distL="114300" distR="114300" simplePos="0" relativeHeight="251630080" behindDoc="1" locked="0" layoutInCell="1" allowOverlap="1">
            <wp:simplePos x="0" y="0"/>
            <wp:positionH relativeFrom="column">
              <wp:posOffset>2178685</wp:posOffset>
            </wp:positionH>
            <wp:positionV relativeFrom="paragraph">
              <wp:posOffset>115570</wp:posOffset>
            </wp:positionV>
            <wp:extent cx="1612900" cy="1715135"/>
            <wp:effectExtent l="19050" t="19050" r="6350" b="0"/>
            <wp:wrapSquare wrapText="bothSides"/>
            <wp:docPr id="205" name="Picture 205" descr="Figure 13 (b) shows a further example of personal protective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Figure 13 (b) shows a further example of personal protective equipment."/>
                    <pic:cNvPicPr>
                      <a:picLocks noChangeAspect="1" noChangeArrowheads="1"/>
                    </pic:cNvPicPr>
                  </pic:nvPicPr>
                  <pic:blipFill>
                    <a:blip r:embed="rId34" cstate="print">
                      <a:extLst>
                        <a:ext uri="{28A0092B-C50C-407E-A947-70E740481C1C}">
                          <a14:useLocalDpi xmlns:a14="http://schemas.microsoft.com/office/drawing/2010/main" val="0"/>
                        </a:ext>
                      </a:extLst>
                    </a:blip>
                    <a:srcRect t="5641" b="12570"/>
                    <a:stretch>
                      <a:fillRect/>
                    </a:stretch>
                  </pic:blipFill>
                  <pic:spPr bwMode="auto">
                    <a:xfrm>
                      <a:off x="0" y="0"/>
                      <a:ext cx="1612900" cy="1715135"/>
                    </a:xfrm>
                    <a:prstGeom prst="rect">
                      <a:avLst/>
                    </a:prstGeom>
                    <a:noFill/>
                    <a:ln w="9525">
                      <a:solidFill>
                        <a:srgbClr val="00B050"/>
                      </a:solidFill>
                      <a:miter lim="800000"/>
                      <a:headEnd/>
                      <a:tailEnd/>
                    </a:ln>
                  </pic:spPr>
                </pic:pic>
              </a:graphicData>
            </a:graphic>
            <wp14:sizeRelH relativeFrom="page">
              <wp14:pctWidth>0</wp14:pctWidth>
            </wp14:sizeRelH>
            <wp14:sizeRelV relativeFrom="page">
              <wp14:pctHeight>0</wp14:pctHeight>
            </wp14:sizeRelV>
          </wp:anchor>
        </w:drawing>
      </w:r>
      <w:r>
        <w:rPr>
          <w:b w:val="0"/>
          <w:noProof/>
          <w:sz w:val="28"/>
          <w:szCs w:val="28"/>
          <w:lang w:eastAsia="en-GB"/>
        </w:rPr>
        <w:drawing>
          <wp:anchor distT="0" distB="0" distL="114300" distR="114300" simplePos="0" relativeHeight="251629056" behindDoc="1" locked="0" layoutInCell="1" allowOverlap="1">
            <wp:simplePos x="0" y="0"/>
            <wp:positionH relativeFrom="column">
              <wp:posOffset>526415</wp:posOffset>
            </wp:positionH>
            <wp:positionV relativeFrom="paragraph">
              <wp:posOffset>116205</wp:posOffset>
            </wp:positionV>
            <wp:extent cx="1550035" cy="1714500"/>
            <wp:effectExtent l="19050" t="19050" r="0" b="0"/>
            <wp:wrapSquare wrapText="bothSides"/>
            <wp:docPr id="204" name="Picture 204" descr="Figure 13 (a) shows an example of personal protective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Figure 13 (a) shows an example of personal protective equipment"/>
                    <pic:cNvPicPr>
                      <a:picLocks noChangeAspect="1" noChangeArrowheads="1"/>
                    </pic:cNvPicPr>
                  </pic:nvPicPr>
                  <pic:blipFill>
                    <a:blip r:embed="rId35" cstate="print">
                      <a:extLst>
                        <a:ext uri="{28A0092B-C50C-407E-A947-70E740481C1C}">
                          <a14:useLocalDpi xmlns:a14="http://schemas.microsoft.com/office/drawing/2010/main" val="0"/>
                        </a:ext>
                      </a:extLst>
                    </a:blip>
                    <a:srcRect l="13620" t="18233" r="29399" b="34535"/>
                    <a:stretch>
                      <a:fillRect/>
                    </a:stretch>
                  </pic:blipFill>
                  <pic:spPr bwMode="auto">
                    <a:xfrm>
                      <a:off x="0" y="0"/>
                      <a:ext cx="1550035" cy="1714500"/>
                    </a:xfrm>
                    <a:prstGeom prst="rect">
                      <a:avLst/>
                    </a:prstGeom>
                    <a:noFill/>
                    <a:ln w="9525">
                      <a:solidFill>
                        <a:srgbClr val="00B050"/>
                      </a:solidFill>
                      <a:miter lim="800000"/>
                      <a:headEnd/>
                      <a:tailEnd/>
                    </a:ln>
                  </pic:spPr>
                </pic:pic>
              </a:graphicData>
            </a:graphic>
            <wp14:sizeRelH relativeFrom="page">
              <wp14:pctWidth>0</wp14:pctWidth>
            </wp14:sizeRelH>
            <wp14:sizeRelV relativeFrom="page">
              <wp14:pctHeight>0</wp14:pctHeight>
            </wp14:sizeRelV>
          </wp:anchor>
        </w:drawing>
      </w:r>
      <w:r>
        <w:rPr>
          <w:b w:val="0"/>
          <w:noProof/>
          <w:lang w:val="en-US"/>
        </w:rPr>
        <mc:AlternateContent>
          <mc:Choice Requires="wps">
            <w:drawing>
              <wp:anchor distT="0" distB="0" distL="114300" distR="114300" simplePos="0" relativeHeight="251645440" behindDoc="0" locked="0" layoutInCell="1" allowOverlap="1">
                <wp:simplePos x="0" y="0"/>
                <wp:positionH relativeFrom="column">
                  <wp:posOffset>1795145</wp:posOffset>
                </wp:positionH>
                <wp:positionV relativeFrom="paragraph">
                  <wp:posOffset>81280</wp:posOffset>
                </wp:positionV>
                <wp:extent cx="597535" cy="556895"/>
                <wp:effectExtent l="0" t="0" r="2540" b="0"/>
                <wp:wrapNone/>
                <wp:docPr id="13"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55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4585"/>
                              </a:solidFill>
                              <a:miter lim="800000"/>
                              <a:headEnd/>
                              <a:tailEnd/>
                            </a14:hiddenLine>
                          </a:ext>
                        </a:extLst>
                      </wps:spPr>
                      <wps:txbx>
                        <w:txbxContent>
                          <w:p w:rsidR="00BF557E" w:rsidRPr="0066712E" w:rsidRDefault="00BF557E" w:rsidP="00D66FF2">
                            <w:pPr>
                              <w:rPr>
                                <w:color w:val="009900"/>
                                <w:sz w:val="96"/>
                                <w:szCs w:val="96"/>
                              </w:rPr>
                            </w:pPr>
                            <w:r w:rsidRPr="0066712E">
                              <w:rPr>
                                <w:color w:val="009900"/>
                                <w:sz w:val="96"/>
                                <w:szCs w:val="96"/>
                              </w:rPr>
                              <w:sym w:font="Wingdings" w:char="F0FC"/>
                            </w:r>
                          </w:p>
                          <w:p w:rsidR="00BF557E" w:rsidRDefault="00BF557E" w:rsidP="00D66F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031" type="#_x0000_t202" style="position:absolute;margin-left:141.35pt;margin-top:6.4pt;width:47.05pt;height:43.8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" filled="f" stroked="f" strokecolor="#004585">
                <v:textbox>
                  <w:txbxContent>
                    <w:p w:rsidR="00BF557E" w:rsidRPr="0066712E" w:rsidRDefault="00BF557E" w:rsidP="00D66FF2">
                      <w:pPr>
                        <w:rPr>
                          <w:color w:val="009900"/>
                          <w:sz w:val="96"/>
                          <w:szCs w:val="96"/>
                        </w:rPr>
                      </w:pPr>
                      <w:r w:rsidRPr="0066712E">
                        <w:rPr>
                          <w:color w:val="009900"/>
                          <w:sz w:val="96"/>
                          <w:szCs w:val="96"/>
                        </w:rPr>
                        <w:sym w:font="Wingdings" w:char="F0FC"/>
                      </w:r>
                    </w:p>
                    <w:p w:rsidR="00BF557E" w:rsidRDefault="00BF557E" w:rsidP="00D66FF2"/>
                  </w:txbxContent>
                </v:textbox>
              </v:shape>
            </w:pict>
          </mc:Fallback>
        </mc:AlternateContent>
      </w:r>
    </w:p>
    <w:p w:rsidR="00897146" w:rsidRDefault="00897146" w:rsidP="000356FF">
      <w:pPr>
        <w:pStyle w:val="Heading2"/>
      </w:pPr>
    </w:p>
    <w:p w:rsidR="00897146" w:rsidRDefault="00897146" w:rsidP="000356FF">
      <w:pPr>
        <w:pStyle w:val="Heading2"/>
      </w:pPr>
    </w:p>
    <w:p w:rsidR="00897146" w:rsidRDefault="00897146" w:rsidP="000356FF">
      <w:pPr>
        <w:pStyle w:val="Heading2"/>
      </w:pPr>
    </w:p>
    <w:p w:rsidR="000356FF" w:rsidRPr="00897146" w:rsidRDefault="000356FF" w:rsidP="00897146">
      <w:pPr>
        <w:pStyle w:val="Heading2"/>
      </w:pPr>
      <w:bookmarkStart w:id="57" w:name="_Toc418242023"/>
      <w:r w:rsidRPr="00897146">
        <w:t>4.2 Washer-disinfectors</w:t>
      </w:r>
      <w:bookmarkEnd w:id="56"/>
      <w:bookmarkEnd w:id="57"/>
      <w:r w:rsidRPr="00897146">
        <w:t xml:space="preserve"> </w:t>
      </w:r>
    </w:p>
    <w:p w:rsidR="000356FF" w:rsidRPr="00897146" w:rsidRDefault="009345CC" w:rsidP="00897146">
      <w:r w:rsidRPr="00897146">
        <w:t>Use of a washer</w:t>
      </w:r>
      <w:r w:rsidR="00DE66D5" w:rsidRPr="00897146">
        <w:t>-</w:t>
      </w:r>
      <w:r w:rsidRPr="00897146">
        <w:t xml:space="preserve">disinfector (WD) is a requirement </w:t>
      </w:r>
      <w:r w:rsidR="009E6402" w:rsidRPr="00897146">
        <w:t>for compliant reprocessing of dental instruments in a LDU [</w:t>
      </w:r>
      <w:hyperlink r:id="rId36" w:history="1">
        <w:r w:rsidR="00684201" w:rsidRPr="00654899">
          <w:rPr>
            <w:rStyle w:val="Hyperlink"/>
          </w:rPr>
          <w:t>Compliant Dental Local Decontamination Units in Scotland (Primary Care) (2013)</w:t>
        </w:r>
      </w:hyperlink>
      <w:r w:rsidR="009E6402" w:rsidRPr="00897146">
        <w:t xml:space="preserve">]. </w:t>
      </w:r>
      <w:r w:rsidR="000356FF" w:rsidRPr="00897146">
        <w:t xml:space="preserve">Using a washer-disinfector is the preferred method for cleaning dental instruments because it offers the best option for the control and reproducibility of cleaning, and the cleaning process can be validated. WDs are used to carry out the processes of cleaning and disinfection consecutively. A typical WD cycle for instruments includes the following five stages: </w:t>
      </w:r>
    </w:p>
    <w:p w:rsidR="000356FF" w:rsidRPr="00897146" w:rsidRDefault="000356FF" w:rsidP="00897146">
      <w:r w:rsidRPr="00897146">
        <w:rPr>
          <w:b/>
        </w:rPr>
        <w:t>Flush –</w:t>
      </w:r>
      <w:r w:rsidRPr="00897146">
        <w:t xml:space="preserve"> Removes ‘difficult’ gross contamination, including blood, tissue debris, bone fragments and other fluid and solid debris. Latest standards indicate that a water temperature of &lt;45°C is used to prevent protein coagulation and fixing of soil to the instrument. </w:t>
      </w:r>
    </w:p>
    <w:p w:rsidR="000356FF" w:rsidRPr="00897146" w:rsidRDefault="000356FF" w:rsidP="00897146">
      <w:r w:rsidRPr="00897146">
        <w:rPr>
          <w:b/>
        </w:rPr>
        <w:t>Wash –</w:t>
      </w:r>
      <w:r w:rsidRPr="00897146">
        <w:t xml:space="preserve"> Removes any remaining soil. Mechanical and chemical processes loosen and break up contamination adhering to the instrument surface. Detergents used in this process must be specified by the manufacturer as suitable for use in a WD. </w:t>
      </w:r>
    </w:p>
    <w:p w:rsidR="000356FF" w:rsidRPr="00654899" w:rsidRDefault="000356FF" w:rsidP="000356FF">
      <w:pPr>
        <w:pStyle w:val="Paragraph"/>
      </w:pPr>
      <w:r w:rsidRPr="00654899">
        <w:rPr>
          <w:b/>
        </w:rPr>
        <w:t>Rinse</w:t>
      </w:r>
      <w:r w:rsidRPr="00654899">
        <w:t xml:space="preserve"> – Removes detergent used during the cleaning process. This stage can contain several sub-stages. </w:t>
      </w:r>
    </w:p>
    <w:p w:rsidR="000356FF" w:rsidRPr="00897146" w:rsidRDefault="000356FF" w:rsidP="00897146">
      <w:r w:rsidRPr="00897146">
        <w:rPr>
          <w:b/>
        </w:rPr>
        <w:lastRenderedPageBreak/>
        <w:t>Thermal disinfection –</w:t>
      </w:r>
      <w:r w:rsidRPr="00897146">
        <w:t xml:space="preserve"> The temperature of the load is raised and held at the pre-set disinfection temperature for the required disinfection holding time: for example, 80˚C for 10 minutes, or 90˚C for 1 minute. </w:t>
      </w:r>
    </w:p>
    <w:p w:rsidR="000356FF" w:rsidRPr="00897146" w:rsidRDefault="000356FF" w:rsidP="00897146">
      <w:r w:rsidRPr="00897146">
        <w:rPr>
          <w:b/>
        </w:rPr>
        <w:t>Drying –</w:t>
      </w:r>
      <w:r w:rsidRPr="00897146">
        <w:t xml:space="preserve"> Purges the load and chamber with heated air to remove residual moisture. </w:t>
      </w:r>
    </w:p>
    <w:p w:rsidR="000356FF" w:rsidRPr="00897146" w:rsidRDefault="000356FF" w:rsidP="00897146">
      <w:r w:rsidRPr="00897146">
        <w:t xml:space="preserve">The cycle time depends on the model of </w:t>
      </w:r>
      <w:r w:rsidR="00CF48D7" w:rsidRPr="00897146">
        <w:t xml:space="preserve">the </w:t>
      </w:r>
      <w:r w:rsidRPr="00897146">
        <w:t>WD</w:t>
      </w:r>
      <w:r w:rsidR="00FA3B3E" w:rsidRPr="00897146">
        <w:t>.</w:t>
      </w:r>
      <w:r w:rsidRPr="00897146">
        <w:t xml:space="preserve"> </w:t>
      </w:r>
    </w:p>
    <w:p w:rsidR="00BA656C" w:rsidRPr="00406CA3" w:rsidRDefault="009345CC" w:rsidP="00406CA3">
      <w:r w:rsidRPr="00406CA3">
        <w:t>It is essential that each WD is correctly installed, validated</w:t>
      </w:r>
      <w:r w:rsidR="003D2E4E" w:rsidRPr="00406CA3">
        <w:t>,</w:t>
      </w:r>
      <w:r w:rsidR="00E85E3A" w:rsidRPr="00406CA3">
        <w:t xml:space="preserve"> </w:t>
      </w:r>
      <w:r w:rsidRPr="00406CA3">
        <w:t>operated</w:t>
      </w:r>
      <w:r w:rsidR="00A51FE4" w:rsidRPr="00406CA3">
        <w:t xml:space="preserve">, maintained </w:t>
      </w:r>
      <w:r w:rsidRPr="00406CA3">
        <w:t>and regularly tested t</w:t>
      </w:r>
      <w:r w:rsidR="008B1901" w:rsidRPr="00406CA3">
        <w:t xml:space="preserve">o ensure </w:t>
      </w:r>
      <w:r w:rsidRPr="00406CA3">
        <w:t>it is</w:t>
      </w:r>
      <w:r w:rsidR="008B1901" w:rsidRPr="00406CA3">
        <w:t xml:space="preserve"> </w:t>
      </w:r>
      <w:r w:rsidRPr="00406CA3">
        <w:t>safe</w:t>
      </w:r>
      <w:r w:rsidR="007027CA" w:rsidRPr="00406CA3">
        <w:t xml:space="preserve">, </w:t>
      </w:r>
      <w:r w:rsidRPr="00406CA3">
        <w:t xml:space="preserve">is </w:t>
      </w:r>
      <w:r w:rsidR="00821011" w:rsidRPr="00406CA3">
        <w:t>clean</w:t>
      </w:r>
      <w:r w:rsidR="002D3D51" w:rsidRPr="00406CA3">
        <w:t>ing</w:t>
      </w:r>
      <w:r w:rsidR="00821011" w:rsidRPr="00406CA3">
        <w:t xml:space="preserve"> dental instruments</w:t>
      </w:r>
      <w:r w:rsidR="007027CA" w:rsidRPr="00406CA3">
        <w:t xml:space="preserve"> effectively</w:t>
      </w:r>
      <w:r w:rsidR="002D3D51" w:rsidRPr="00406CA3">
        <w:t xml:space="preserve"> and to </w:t>
      </w:r>
      <w:r w:rsidR="00821011" w:rsidRPr="00406CA3">
        <w:t>protect your rights should any clinical or decontamination equipment failures occur</w:t>
      </w:r>
      <w:r w:rsidR="007027CA" w:rsidRPr="00406CA3">
        <w:t>.</w:t>
      </w:r>
      <w:r w:rsidR="002D3D51" w:rsidRPr="00406CA3">
        <w:t xml:space="preserve"> </w:t>
      </w:r>
    </w:p>
    <w:p w:rsidR="00F93D73" w:rsidRPr="00406CA3" w:rsidRDefault="00F93D73" w:rsidP="009C68FA">
      <w:pPr>
        <w:pStyle w:val="Style1"/>
      </w:pPr>
      <w:r w:rsidRPr="00406CA3">
        <w:t xml:space="preserve">Install and validate </w:t>
      </w:r>
      <w:r w:rsidR="000356FF" w:rsidRPr="00406CA3">
        <w:t>each washer</w:t>
      </w:r>
      <w:r w:rsidR="00DE66D5" w:rsidRPr="00406CA3">
        <w:t>-</w:t>
      </w:r>
      <w:r w:rsidR="000356FF" w:rsidRPr="00406CA3">
        <w:t xml:space="preserve">disinfector in accordance with the current </w:t>
      </w:r>
      <w:r w:rsidR="0094698B" w:rsidRPr="00406CA3">
        <w:t xml:space="preserve">technical </w:t>
      </w:r>
      <w:r w:rsidR="000356FF" w:rsidRPr="00406CA3">
        <w:t>guidance</w:t>
      </w:r>
      <w:r w:rsidR="00BA656C" w:rsidRPr="00406CA3">
        <w:t xml:space="preserve"> (SHTM 2030)</w:t>
      </w:r>
      <w:r w:rsidRPr="00406CA3">
        <w:t>.</w:t>
      </w:r>
      <w:r w:rsidR="000356FF" w:rsidRPr="00406CA3">
        <w:t xml:space="preserve"> </w:t>
      </w:r>
    </w:p>
    <w:p w:rsidR="008B1901" w:rsidRPr="00406CA3" w:rsidRDefault="008B1901" w:rsidP="009C68FA">
      <w:pPr>
        <w:pStyle w:val="Style1"/>
      </w:pPr>
      <w:r w:rsidRPr="00406CA3">
        <w:t xml:space="preserve">Ensure </w:t>
      </w:r>
      <w:r w:rsidR="004F00F8" w:rsidRPr="00406CA3">
        <w:t xml:space="preserve">periodic </w:t>
      </w:r>
      <w:r w:rsidRPr="00406CA3">
        <w:t>testing</w:t>
      </w:r>
      <w:r w:rsidR="00F93D73" w:rsidRPr="00406CA3">
        <w:t>,</w:t>
      </w:r>
      <w:r w:rsidRPr="00406CA3">
        <w:t xml:space="preserve"> maint</w:t>
      </w:r>
      <w:r w:rsidR="002B2D18" w:rsidRPr="00406CA3">
        <w:t>e</w:t>
      </w:r>
      <w:r w:rsidRPr="00406CA3">
        <w:t xml:space="preserve">nance and operation of </w:t>
      </w:r>
      <w:r w:rsidR="007027CA" w:rsidRPr="00406CA3">
        <w:t xml:space="preserve">each </w:t>
      </w:r>
      <w:r w:rsidR="000356FF" w:rsidRPr="00406CA3">
        <w:t>washer</w:t>
      </w:r>
      <w:r w:rsidR="00DE66D5" w:rsidRPr="00406CA3">
        <w:t>-</w:t>
      </w:r>
      <w:r w:rsidR="000356FF" w:rsidRPr="00406CA3">
        <w:t xml:space="preserve">disinfector </w:t>
      </w:r>
      <w:r w:rsidRPr="00406CA3">
        <w:t xml:space="preserve">is </w:t>
      </w:r>
      <w:r w:rsidR="000356FF" w:rsidRPr="00406CA3">
        <w:t>in accordance with the manufacturer’s instructions</w:t>
      </w:r>
      <w:r w:rsidR="00F93D73" w:rsidRPr="00406CA3">
        <w:t>.</w:t>
      </w:r>
      <w:r w:rsidR="000356FF" w:rsidRPr="00406CA3">
        <w:t xml:space="preserve"> </w:t>
      </w:r>
    </w:p>
    <w:p w:rsidR="00BA656C" w:rsidRPr="00406CA3" w:rsidRDefault="00BA656C" w:rsidP="009C68FA">
      <w:pPr>
        <w:pStyle w:val="Style1"/>
      </w:pPr>
      <w:r w:rsidRPr="00406CA3">
        <w:t>Ensure s</w:t>
      </w:r>
      <w:r w:rsidR="00821011" w:rsidRPr="00406CA3">
        <w:t xml:space="preserve">taff </w:t>
      </w:r>
      <w:r w:rsidRPr="00406CA3">
        <w:t xml:space="preserve">are </w:t>
      </w:r>
      <w:r w:rsidR="00821011" w:rsidRPr="00406CA3">
        <w:t xml:space="preserve">trained in </w:t>
      </w:r>
      <w:r w:rsidRPr="00406CA3">
        <w:t>the operation</w:t>
      </w:r>
      <w:r w:rsidR="00821011" w:rsidRPr="00406CA3">
        <w:t xml:space="preserve"> of the washer</w:t>
      </w:r>
      <w:r w:rsidR="00DE66D5" w:rsidRPr="00406CA3">
        <w:t>-</w:t>
      </w:r>
      <w:r w:rsidR="00821011" w:rsidRPr="00406CA3">
        <w:t>disinfector</w:t>
      </w:r>
      <w:r w:rsidR="007027CA" w:rsidRPr="00406CA3">
        <w:t>s</w:t>
      </w:r>
      <w:r w:rsidRPr="00406CA3">
        <w:t xml:space="preserve">, </w:t>
      </w:r>
      <w:r w:rsidR="00821011" w:rsidRPr="00406CA3">
        <w:t>including testing.</w:t>
      </w:r>
    </w:p>
    <w:p w:rsidR="000356FF" w:rsidRDefault="00BA656C" w:rsidP="009C68FA">
      <w:pPr>
        <w:pStyle w:val="Style1"/>
      </w:pPr>
      <w:r w:rsidRPr="00406CA3">
        <w:t xml:space="preserve">Keep records of </w:t>
      </w:r>
      <w:proofErr w:type="gramStart"/>
      <w:r w:rsidRPr="00406CA3">
        <w:t>all of</w:t>
      </w:r>
      <w:proofErr w:type="gramEnd"/>
      <w:r w:rsidRPr="00406CA3">
        <w:t xml:space="preserve"> these activities.</w:t>
      </w:r>
      <w:r w:rsidR="00821011" w:rsidRPr="00406CA3">
        <w:t xml:space="preserve"> </w:t>
      </w:r>
    </w:p>
    <w:p w:rsidR="000356FF" w:rsidRPr="00406CA3" w:rsidRDefault="000356FF" w:rsidP="00406CA3">
      <w:pPr>
        <w:pStyle w:val="Heading3"/>
      </w:pPr>
      <w:bookmarkStart w:id="58" w:name="_Toc399335113"/>
      <w:bookmarkStart w:id="59" w:name="_Toc418242024"/>
      <w:r w:rsidRPr="00406CA3">
        <w:t>4.2.1 Points to Consider Before Purchasing a Washer-disinfector</w:t>
      </w:r>
      <w:bookmarkEnd w:id="58"/>
      <w:bookmarkEnd w:id="59"/>
    </w:p>
    <w:p w:rsidR="000356FF" w:rsidRDefault="000356FF" w:rsidP="008A4511">
      <w:r w:rsidRPr="008A4511">
        <w:t xml:space="preserve">Different models of WDs are available </w:t>
      </w:r>
      <w:r w:rsidR="00BB5A89" w:rsidRPr="008A4511">
        <w:t xml:space="preserve">that </w:t>
      </w:r>
      <w:r w:rsidRPr="008A4511">
        <w:t>vary in size</w:t>
      </w:r>
      <w:r w:rsidR="00821011" w:rsidRPr="008A4511">
        <w:t xml:space="preserve">, </w:t>
      </w:r>
      <w:r w:rsidRPr="008A4511">
        <w:t xml:space="preserve">design and capacity. Pass-through models have doors on two sides, which can facilitate the dirty-to-clean work-flow between </w:t>
      </w:r>
      <w:r w:rsidR="004F00F8" w:rsidRPr="008A4511">
        <w:t>the Wash Room</w:t>
      </w:r>
      <w:r w:rsidRPr="008A4511">
        <w:t xml:space="preserve"> and </w:t>
      </w:r>
      <w:r w:rsidR="004F00F8" w:rsidRPr="008A4511">
        <w:t>the Sterilization Room in a two room LDU</w:t>
      </w:r>
      <w:r w:rsidRPr="008A4511">
        <w:t>.</w:t>
      </w:r>
    </w:p>
    <w:p w:rsidR="00D609AB" w:rsidRPr="008A4511" w:rsidRDefault="00D609AB" w:rsidP="008A4511"/>
    <w:p w:rsidR="005B40B7" w:rsidRDefault="005B40B7" w:rsidP="008A4511">
      <w:r w:rsidRPr="008A4511">
        <w:t>NHS</w:t>
      </w:r>
      <w:r w:rsidR="00165A3A" w:rsidRPr="008A4511">
        <w:t xml:space="preserve"> </w:t>
      </w:r>
      <w:r w:rsidR="002417AA" w:rsidRPr="008A4511">
        <w:t xml:space="preserve">National </w:t>
      </w:r>
      <w:r w:rsidRPr="008A4511">
        <w:t>S</w:t>
      </w:r>
      <w:r w:rsidR="00165A3A" w:rsidRPr="008A4511">
        <w:t>ervices S</w:t>
      </w:r>
      <w:r w:rsidRPr="008A4511">
        <w:t xml:space="preserve">cotland </w:t>
      </w:r>
      <w:r w:rsidR="00165A3A" w:rsidRPr="008A4511">
        <w:t>negotiate</w:t>
      </w:r>
      <w:r w:rsidR="00A51722" w:rsidRPr="008A4511">
        <w:t>s</w:t>
      </w:r>
      <w:r w:rsidR="00165A3A" w:rsidRPr="008A4511">
        <w:t xml:space="preserve"> a </w:t>
      </w:r>
      <w:r w:rsidRPr="008A4511">
        <w:t>national contract for LDU equipment</w:t>
      </w:r>
      <w:r w:rsidR="00165A3A" w:rsidRPr="008A4511">
        <w:t>.</w:t>
      </w:r>
      <w:r w:rsidRPr="008A4511">
        <w:t xml:space="preserve"> </w:t>
      </w:r>
      <w:r w:rsidR="00165A3A" w:rsidRPr="008A4511">
        <w:t xml:space="preserve">This includes </w:t>
      </w:r>
      <w:r w:rsidRPr="008A4511">
        <w:t xml:space="preserve">several </w:t>
      </w:r>
      <w:r w:rsidR="00DE66D5" w:rsidRPr="008A4511">
        <w:t>washer-</w:t>
      </w:r>
      <w:r w:rsidRPr="008A4511">
        <w:t>disinfectors and gives details of the additional costs for installation, commissioning, testing and maintenance</w:t>
      </w:r>
      <w:r w:rsidR="00E329B9" w:rsidRPr="008A4511">
        <w:t xml:space="preserve">. As </w:t>
      </w:r>
      <w:r w:rsidRPr="008A4511">
        <w:t>items are added periodically, it is important to check the contract for the latest information.</w:t>
      </w:r>
    </w:p>
    <w:p w:rsidR="00D609AB" w:rsidRPr="008A4511" w:rsidRDefault="00D609AB" w:rsidP="008A4511"/>
    <w:p w:rsidR="005B40B7" w:rsidRDefault="005B40B7" w:rsidP="008A4511">
      <w:r w:rsidRPr="008A4511">
        <w:t xml:space="preserve">All GDC registered dentists in Scotland can view the contract </w:t>
      </w:r>
      <w:r w:rsidR="00E329B9" w:rsidRPr="008A4511">
        <w:t>via the Catalogue Content Management (</w:t>
      </w:r>
      <w:hyperlink r:id="rId37" w:history="1">
        <w:r w:rsidR="00684201" w:rsidRPr="00654899">
          <w:rPr>
            <w:rStyle w:val="Hyperlink"/>
          </w:rPr>
          <w:t>https://scot-ccm.eurodyn.com/ccm/</w:t>
        </w:r>
      </w:hyperlink>
      <w:r w:rsidR="00E329B9" w:rsidRPr="008A4511">
        <w:t xml:space="preserve">). Email </w:t>
      </w:r>
      <w:hyperlink r:id="rId38" w:history="1">
        <w:r w:rsidR="00684201" w:rsidRPr="00654899">
          <w:rPr>
            <w:rStyle w:val="Hyperlink"/>
          </w:rPr>
          <w:t>ScottishProcurement-CCM@scotland.gsi.gov.uk</w:t>
        </w:r>
      </w:hyperlink>
      <w:r w:rsidR="00684201">
        <w:rPr>
          <w:rStyle w:val="dlabel"/>
        </w:rPr>
        <w:t xml:space="preserve"> </w:t>
      </w:r>
      <w:r w:rsidR="00E329B9" w:rsidRPr="008A4511">
        <w:t>to request login details</w:t>
      </w:r>
      <w:r w:rsidRPr="008A4511">
        <w:t>.</w:t>
      </w:r>
      <w:r w:rsidR="00E329B9" w:rsidRPr="008A4511">
        <w:t xml:space="preserve"> The suppliers listed on the national contract need to be contacted directly to purchase equipment.</w:t>
      </w:r>
    </w:p>
    <w:p w:rsidR="00D609AB" w:rsidRPr="008A4511" w:rsidRDefault="00D609AB" w:rsidP="008A4511"/>
    <w:p w:rsidR="005B40B7" w:rsidRDefault="005B40B7" w:rsidP="008A4511">
      <w:r w:rsidRPr="008A4511">
        <w:t>Health Facilities Scotland and the Chief Dental Officer recommend that all decontamination equipme</w:t>
      </w:r>
      <w:r w:rsidR="00DE66D5" w:rsidRPr="008A4511">
        <w:t>nt (ultrasonic cleaners, washer-</w:t>
      </w:r>
      <w:r w:rsidRPr="008A4511">
        <w:t xml:space="preserve">disinfectors and sterilizers) </w:t>
      </w:r>
      <w:r w:rsidRPr="008A4511">
        <w:lastRenderedPageBreak/>
        <w:t xml:space="preserve">is purchased using the national contract as a guide.  </w:t>
      </w:r>
      <w:r w:rsidR="00E329B9" w:rsidRPr="008A4511">
        <w:t xml:space="preserve">Purchase of </w:t>
      </w:r>
      <w:r w:rsidRPr="008A4511">
        <w:t xml:space="preserve">the additional installation, commissioning, testing and maintenance package </w:t>
      </w:r>
      <w:r w:rsidR="00E329B9" w:rsidRPr="008A4511">
        <w:t>will ensure that current specifications are met.</w:t>
      </w:r>
      <w:r w:rsidRPr="008A4511">
        <w:t xml:space="preserve"> </w:t>
      </w:r>
    </w:p>
    <w:p w:rsidR="00AC575E" w:rsidRPr="008A4511" w:rsidRDefault="00AC575E" w:rsidP="008A4511"/>
    <w:p w:rsidR="000356FF" w:rsidRPr="008A4511" w:rsidRDefault="005B40B7" w:rsidP="009C68FA">
      <w:pPr>
        <w:pStyle w:val="Style1"/>
      </w:pPr>
      <w:r w:rsidRPr="008A4511">
        <w:t xml:space="preserve">Consult the LDU equipment contract </w:t>
      </w:r>
      <w:r w:rsidR="001C2B86" w:rsidRPr="008A4511">
        <w:t>via</w:t>
      </w:r>
      <w:r w:rsidR="00E329B9" w:rsidRPr="008A4511">
        <w:t xml:space="preserve"> Catalogue Content Management </w:t>
      </w:r>
      <w:r w:rsidRPr="008A4511">
        <w:t xml:space="preserve">to inform purchasing decisions and consider quoting it </w:t>
      </w:r>
      <w:r w:rsidR="00165A3A" w:rsidRPr="008A4511">
        <w:t xml:space="preserve">to the supplier </w:t>
      </w:r>
      <w:r w:rsidRPr="008A4511">
        <w:t xml:space="preserve">when </w:t>
      </w:r>
      <w:r w:rsidR="00FB5F0A" w:rsidRPr="008A4511">
        <w:t>buying</w:t>
      </w:r>
      <w:r w:rsidRPr="008A4511">
        <w:t xml:space="preserve"> new equipment.</w:t>
      </w:r>
    </w:p>
    <w:p w:rsidR="000356FF" w:rsidRPr="008A4511" w:rsidRDefault="000356FF" w:rsidP="009C68FA">
      <w:pPr>
        <w:pStyle w:val="Style1"/>
      </w:pPr>
      <w:r w:rsidRPr="008A4511">
        <w:t>Ensure recommendations from instrument manufacturers are in accordance with those of the washer</w:t>
      </w:r>
      <w:r w:rsidR="00DE66D5" w:rsidRPr="008A4511">
        <w:t>-</w:t>
      </w:r>
      <w:r w:rsidRPr="008A4511">
        <w:t xml:space="preserve">disinfector and detergent manufacturer. </w:t>
      </w:r>
    </w:p>
    <w:p w:rsidR="00103065" w:rsidRPr="008A4511" w:rsidRDefault="000356FF" w:rsidP="009C68FA">
      <w:pPr>
        <w:pStyle w:val="Style1"/>
      </w:pPr>
      <w:r w:rsidRPr="008A4511">
        <w:t>If any instruments you are considering buying cannot be satisfactorily decontaminated using a washer</w:t>
      </w:r>
      <w:r w:rsidR="00DE66D5" w:rsidRPr="008A4511">
        <w:t>-</w:t>
      </w:r>
      <w:r w:rsidRPr="008A4511">
        <w:t>disinfector, source alternative</w:t>
      </w:r>
      <w:r w:rsidR="00821011" w:rsidRPr="008A4511">
        <w:t>s</w:t>
      </w:r>
      <w:r w:rsidRPr="008A4511">
        <w:t xml:space="preserve"> that can be decontaminated using this method.</w:t>
      </w:r>
    </w:p>
    <w:p w:rsidR="000356FF" w:rsidRPr="008A4511" w:rsidRDefault="000356FF" w:rsidP="008A4511">
      <w:pPr>
        <w:pStyle w:val="Heading4"/>
      </w:pPr>
      <w:r w:rsidRPr="008A4511">
        <w:t xml:space="preserve">Considerations for cleaning handpieces </w:t>
      </w:r>
    </w:p>
    <w:p w:rsidR="000356FF" w:rsidRDefault="00183E2A" w:rsidP="009C68FA">
      <w:pPr>
        <w:pStyle w:val="Style1"/>
      </w:pPr>
      <w:r>
        <w:t>Check handpie</w:t>
      </w:r>
      <w:r w:rsidR="009C2CBA">
        <w:t xml:space="preserve">ce and WD manufacturers’ instructions to confirm that handpieces can be cleaned in your WD and </w:t>
      </w:r>
      <w:r w:rsidR="00275C3E">
        <w:t xml:space="preserve">for </w:t>
      </w:r>
      <w:r w:rsidR="009C2CBA">
        <w:t xml:space="preserve">the correct procedure. </w:t>
      </w:r>
      <w:r w:rsidR="000356FF" w:rsidRPr="00654899">
        <w:t>However, note that there is little published research to demonstrate the efficacy of the cleaning of the internal mechanism of handpieces by this method.</w:t>
      </w:r>
    </w:p>
    <w:p w:rsidR="00AC575E" w:rsidRDefault="00AC575E" w:rsidP="00AC575E">
      <w:pPr>
        <w:pStyle w:val="Style1"/>
        <w:numPr>
          <w:ilvl w:val="0"/>
          <w:numId w:val="0"/>
        </w:numPr>
      </w:pPr>
    </w:p>
    <w:p w:rsidR="00234453" w:rsidRPr="0027679C" w:rsidRDefault="004D26D4" w:rsidP="0027679C">
      <w:pPr>
        <w:pStyle w:val="Style1"/>
        <w:numPr>
          <w:ilvl w:val="0"/>
          <w:numId w:val="0"/>
        </w:numPr>
        <w:rPr>
          <w:b/>
        </w:rPr>
      </w:pPr>
      <w:r w:rsidRPr="0027679C">
        <w:rPr>
          <w:b/>
        </w:rPr>
        <w:t xml:space="preserve">Figure </w:t>
      </w:r>
      <w:r w:rsidR="00832AB7" w:rsidRPr="0027679C">
        <w:rPr>
          <w:b/>
        </w:rPr>
        <w:t>14</w:t>
      </w:r>
      <w:r w:rsidRPr="0027679C">
        <w:rPr>
          <w:b/>
        </w:rPr>
        <w:t xml:space="preserve">   </w:t>
      </w:r>
      <w:r w:rsidR="00FA0B7C" w:rsidRPr="0027679C">
        <w:rPr>
          <w:b/>
        </w:rPr>
        <w:t xml:space="preserve">A </w:t>
      </w:r>
      <w:r w:rsidR="00832AB7" w:rsidRPr="0027679C">
        <w:rPr>
          <w:b/>
        </w:rPr>
        <w:t xml:space="preserve">high-speed </w:t>
      </w:r>
      <w:r w:rsidR="00FA0B7C" w:rsidRPr="0027679C">
        <w:rPr>
          <w:b/>
        </w:rPr>
        <w:t>handpiece</w:t>
      </w:r>
    </w:p>
    <w:p w:rsidR="00234453" w:rsidRDefault="00633F06" w:rsidP="00234453">
      <w:pPr>
        <w:pStyle w:val="StyleInstructionbulletArial"/>
        <w:numPr>
          <w:ilvl w:val="0"/>
          <w:numId w:val="0"/>
        </w:numPr>
        <w:ind w:left="284"/>
      </w:pPr>
      <w:r>
        <w:rPr>
          <w:noProof/>
        </w:rPr>
        <w:drawing>
          <wp:anchor distT="0" distB="0" distL="114300" distR="114300" simplePos="0" relativeHeight="251651584" behindDoc="1" locked="0" layoutInCell="1" allowOverlap="1">
            <wp:simplePos x="0" y="0"/>
            <wp:positionH relativeFrom="column">
              <wp:posOffset>812165</wp:posOffset>
            </wp:positionH>
            <wp:positionV relativeFrom="paragraph">
              <wp:posOffset>73025</wp:posOffset>
            </wp:positionV>
            <wp:extent cx="1292225" cy="2857500"/>
            <wp:effectExtent l="19050" t="19050" r="3175" b="0"/>
            <wp:wrapSquare wrapText="bothSides"/>
            <wp:docPr id="395" name="Picture 395" descr="Figure 14  shows a high-speed handpi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Figure 14  shows a high-speed handpie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92225" cy="2857500"/>
                    </a:xfrm>
                    <a:prstGeom prst="rect">
                      <a:avLst/>
                    </a:prstGeom>
                    <a:noFill/>
                    <a:ln w="9525">
                      <a:solidFill>
                        <a:srgbClr val="004585"/>
                      </a:solidFill>
                      <a:miter lim="800000"/>
                      <a:headEnd/>
                      <a:tailEnd/>
                    </a:ln>
                  </pic:spPr>
                </pic:pic>
              </a:graphicData>
            </a:graphic>
            <wp14:sizeRelH relativeFrom="page">
              <wp14:pctWidth>0</wp14:pctWidth>
            </wp14:sizeRelH>
            <wp14:sizeRelV relativeFrom="page">
              <wp14:pctHeight>0</wp14:pctHeight>
            </wp14:sizeRelV>
          </wp:anchor>
        </w:drawing>
      </w:r>
    </w:p>
    <w:p w:rsidR="00234453" w:rsidRDefault="00234453" w:rsidP="00234453">
      <w:pPr>
        <w:pStyle w:val="StyleInstructionbulletArial"/>
        <w:numPr>
          <w:ilvl w:val="0"/>
          <w:numId w:val="0"/>
        </w:numPr>
        <w:ind w:left="284"/>
      </w:pPr>
    </w:p>
    <w:p w:rsidR="004D26D4" w:rsidRDefault="004D26D4" w:rsidP="00234453">
      <w:pPr>
        <w:pStyle w:val="StyleInstructionbulletArial"/>
        <w:numPr>
          <w:ilvl w:val="0"/>
          <w:numId w:val="0"/>
        </w:numPr>
        <w:ind w:left="284"/>
      </w:pPr>
    </w:p>
    <w:p w:rsidR="004D26D4" w:rsidRDefault="00633F06" w:rsidP="00234453">
      <w:pPr>
        <w:pStyle w:val="StyleInstructionbulletArial"/>
        <w:numPr>
          <w:ilvl w:val="0"/>
          <w:numId w:val="0"/>
        </w:numPr>
        <w:ind w:left="284"/>
      </w:pPr>
      <w:r>
        <w:rPr>
          <w:noProof/>
          <w:lang w:eastAsia="en-GB"/>
        </w:rPr>
        <w:drawing>
          <wp:anchor distT="0" distB="0" distL="114300" distR="114300" simplePos="0" relativeHeight="251653632" behindDoc="1" locked="0" layoutInCell="1" allowOverlap="1">
            <wp:simplePos x="0" y="0"/>
            <wp:positionH relativeFrom="column">
              <wp:posOffset>1581150</wp:posOffset>
            </wp:positionH>
            <wp:positionV relativeFrom="paragraph">
              <wp:posOffset>127635</wp:posOffset>
            </wp:positionV>
            <wp:extent cx="1068070" cy="790575"/>
            <wp:effectExtent l="19050" t="19050" r="0" b="9525"/>
            <wp:wrapTight wrapText="bothSides">
              <wp:wrapPolygon edited="0">
                <wp:start x="-385" y="-520"/>
                <wp:lineTo x="-385" y="21860"/>
                <wp:lineTo x="21574" y="21860"/>
                <wp:lineTo x="21574" y="-520"/>
                <wp:lineTo x="-385" y="-520"/>
              </wp:wrapPolygon>
            </wp:wrapTight>
            <wp:docPr id="400" name="Picture 400" descr="DSC_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DSC_0100"/>
                    <pic:cNvPicPr>
                      <a:picLocks noChangeAspect="1" noChangeArrowheads="1"/>
                    </pic:cNvPicPr>
                  </pic:nvPicPr>
                  <pic:blipFill>
                    <a:blip r:embed="rId39">
                      <a:extLst>
                        <a:ext uri="{28A0092B-C50C-407E-A947-70E740481C1C}">
                          <a14:useLocalDpi xmlns:a14="http://schemas.microsoft.com/office/drawing/2010/main" val="0"/>
                        </a:ext>
                      </a:extLst>
                    </a:blip>
                    <a:srcRect l="39755" t="84740" r="29585" b="5052"/>
                    <a:stretch>
                      <a:fillRect/>
                    </a:stretch>
                  </pic:blipFill>
                  <pic:spPr bwMode="auto">
                    <a:xfrm>
                      <a:off x="0" y="0"/>
                      <a:ext cx="1068070" cy="790575"/>
                    </a:xfrm>
                    <a:prstGeom prst="rect">
                      <a:avLst/>
                    </a:prstGeom>
                    <a:no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p w:rsidR="004D26D4" w:rsidRDefault="004D26D4" w:rsidP="00234453">
      <w:pPr>
        <w:pStyle w:val="StyleInstructionbulletArial"/>
        <w:numPr>
          <w:ilvl w:val="0"/>
          <w:numId w:val="0"/>
        </w:numPr>
        <w:ind w:left="284"/>
      </w:pPr>
    </w:p>
    <w:p w:rsidR="004D26D4" w:rsidRDefault="004D26D4" w:rsidP="00234453">
      <w:pPr>
        <w:pStyle w:val="StyleInstructionbulletArial"/>
        <w:numPr>
          <w:ilvl w:val="0"/>
          <w:numId w:val="0"/>
        </w:numPr>
        <w:ind w:left="284"/>
      </w:pPr>
    </w:p>
    <w:p w:rsidR="004D26D4" w:rsidRDefault="004D26D4" w:rsidP="00234453">
      <w:pPr>
        <w:pStyle w:val="StyleInstructionbulletArial"/>
        <w:numPr>
          <w:ilvl w:val="0"/>
          <w:numId w:val="0"/>
        </w:numPr>
        <w:ind w:left="284"/>
      </w:pPr>
    </w:p>
    <w:p w:rsidR="004D26D4" w:rsidRDefault="00633F06" w:rsidP="00234453">
      <w:pPr>
        <w:pStyle w:val="StyleInstructionbulletArial"/>
        <w:numPr>
          <w:ilvl w:val="0"/>
          <w:numId w:val="0"/>
        </w:numPr>
        <w:ind w:left="284"/>
      </w:pPr>
      <w:r>
        <w:rPr>
          <w:bCs/>
          <w:i/>
          <w:iCs/>
          <w:noProof/>
          <w:color w:val="00A1E4"/>
          <w:lang w:eastAsia="en-GB"/>
        </w:rPr>
        <mc:AlternateContent>
          <mc:Choice Requires="wps">
            <w:drawing>
              <wp:anchor distT="0" distB="0" distL="114300" distR="114300" simplePos="0" relativeHeight="251652608" behindDoc="1" locked="0" layoutInCell="1" allowOverlap="1">
                <wp:simplePos x="0" y="0"/>
                <wp:positionH relativeFrom="column">
                  <wp:posOffset>2689225</wp:posOffset>
                </wp:positionH>
                <wp:positionV relativeFrom="paragraph">
                  <wp:posOffset>34925</wp:posOffset>
                </wp:positionV>
                <wp:extent cx="1932305" cy="1105535"/>
                <wp:effectExtent l="0" t="635" r="2540" b="0"/>
                <wp:wrapSquare wrapText="bothSides"/>
                <wp:docPr id="12"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05" cy="1105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BF557E" w:rsidRDefault="00BF557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9" o:spid="_x0000_s1032" type="#_x0000_t202" style="position:absolute;left:0;text-align:left;margin-left:211.75pt;margin-top:2.75pt;width:152.15pt;height:87.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" filled="f" stroked="f" strokecolor="white">
                <v:textbox>
                  <w:txbxContent>
                    <w:p w:rsidR="00BF557E" w:rsidRDefault="00BF557E"/>
                  </w:txbxContent>
                </v:textbox>
                <w10:wrap type="square"/>
              </v:shape>
            </w:pict>
          </mc:Fallback>
        </mc:AlternateContent>
      </w:r>
    </w:p>
    <w:p w:rsidR="00234453" w:rsidRDefault="00234453" w:rsidP="00234453">
      <w:pPr>
        <w:pStyle w:val="StyleInstructionbulletArial"/>
        <w:numPr>
          <w:ilvl w:val="0"/>
          <w:numId w:val="0"/>
        </w:numPr>
        <w:ind w:left="284"/>
      </w:pPr>
    </w:p>
    <w:p w:rsidR="00234453" w:rsidRDefault="00234453" w:rsidP="00234453">
      <w:pPr>
        <w:pStyle w:val="StyleInstructionbulletArial"/>
        <w:numPr>
          <w:ilvl w:val="0"/>
          <w:numId w:val="0"/>
        </w:numPr>
        <w:ind w:left="284"/>
      </w:pPr>
    </w:p>
    <w:p w:rsidR="00D609AB" w:rsidRDefault="00D609AB" w:rsidP="004D26D4"/>
    <w:p w:rsidR="00D609AB" w:rsidRDefault="004D26D4" w:rsidP="004D26D4">
      <w:r w:rsidRPr="00934A92">
        <w:t>Some manufacturers mark handpieces with the symbol on the left to</w:t>
      </w:r>
      <w:r>
        <w:t xml:space="preserve"> indicate that they can be cleaned in a washer-disinfector.</w:t>
      </w:r>
    </w:p>
    <w:p w:rsidR="00963698" w:rsidRDefault="00963698" w:rsidP="004D26D4"/>
    <w:p w:rsidR="00380B1C" w:rsidRPr="00654899" w:rsidRDefault="00633F06" w:rsidP="009C68FA">
      <w:pPr>
        <w:pStyle w:val="Style1"/>
      </w:pPr>
      <w:r>
        <w:rPr>
          <w:noProof/>
          <w:lang w:eastAsia="en-GB"/>
        </w:rPr>
        <mc:AlternateContent>
          <mc:Choice Requires="wps">
            <w:drawing>
              <wp:anchor distT="0" distB="0" distL="114300" distR="114300" simplePos="0" relativeHeight="251654656" behindDoc="1" locked="0" layoutInCell="1" allowOverlap="1">
                <wp:simplePos x="0" y="0"/>
                <wp:positionH relativeFrom="column">
                  <wp:posOffset>5106035</wp:posOffset>
                </wp:positionH>
                <wp:positionV relativeFrom="paragraph">
                  <wp:posOffset>170180</wp:posOffset>
                </wp:positionV>
                <wp:extent cx="393065" cy="311150"/>
                <wp:effectExtent l="5715" t="9525" r="10795" b="12700"/>
                <wp:wrapNone/>
                <wp:docPr id="11"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065" cy="311150"/>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F52AC4" id="Rectangle 401" o:spid="_x0000_s1026" style="position:absolute;margin-left:402.05pt;margin-top:13.4pt;width:30.95pt;height:2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" filled="f" strokecolor="white" strokeweight=".5pt"/>
            </w:pict>
          </mc:Fallback>
        </mc:AlternateContent>
      </w:r>
      <w:r w:rsidR="000356FF" w:rsidRPr="00654899">
        <w:t>WDs might remove all lubricant during the cleaning cycle and so handpieces might require further lubrication after cleaning. Follow the handpiece manufacturer’s recommendations for lubrication.</w:t>
      </w:r>
      <w:r w:rsidR="00183E2A">
        <w:t xml:space="preserve"> </w:t>
      </w:r>
      <w:r w:rsidR="00380B1C" w:rsidRPr="00654899">
        <w:t xml:space="preserve">Consider the use of </w:t>
      </w:r>
      <w:r w:rsidR="001C2B86" w:rsidRPr="00654899">
        <w:t>a</w:t>
      </w:r>
      <w:r w:rsidR="00380B1C" w:rsidRPr="00654899">
        <w:t xml:space="preserve">utomated handpiece </w:t>
      </w:r>
      <w:r w:rsidR="001C2B86" w:rsidRPr="00654899">
        <w:t>lubrication equipment.</w:t>
      </w:r>
      <w:r w:rsidR="00380B1C" w:rsidRPr="00654899">
        <w:t xml:space="preserve"> </w:t>
      </w:r>
      <w:r w:rsidR="00574891" w:rsidRPr="00654899">
        <w:t xml:space="preserve">These machines are not validated for cleaning and do not disinfect. However, their use may prolong handpiece life and can be particularly useful </w:t>
      </w:r>
      <w:r w:rsidR="00141176">
        <w:t>after</w:t>
      </w:r>
      <w:r w:rsidR="00141176" w:rsidRPr="00654899">
        <w:t xml:space="preserve"> </w:t>
      </w:r>
      <w:r w:rsidR="00574891" w:rsidRPr="00654899">
        <w:t>han</w:t>
      </w:r>
      <w:r w:rsidR="00DE66D5" w:rsidRPr="00654899">
        <w:t>dpieces are cleaned in a washer-</w:t>
      </w:r>
      <w:r w:rsidR="00574891" w:rsidRPr="00654899">
        <w:t>disinfector.</w:t>
      </w:r>
    </w:p>
    <w:p w:rsidR="000356FF" w:rsidRPr="00654899" w:rsidRDefault="000356FF" w:rsidP="00FA0B7C">
      <w:pPr>
        <w:pStyle w:val="Heading4"/>
      </w:pPr>
      <w:r w:rsidRPr="00654899">
        <w:t>Practice resources</w:t>
      </w:r>
    </w:p>
    <w:p w:rsidR="000356FF" w:rsidRPr="00654899" w:rsidRDefault="000356FF" w:rsidP="000356FF">
      <w:pPr>
        <w:pStyle w:val="Paragraph"/>
      </w:pPr>
      <w:r w:rsidRPr="00654899">
        <w:t>Using a WD requires several resources, including:</w:t>
      </w:r>
    </w:p>
    <w:p w:rsidR="000356FF" w:rsidRPr="00654899" w:rsidRDefault="000356FF" w:rsidP="00F90E8A">
      <w:pPr>
        <w:pStyle w:val="Style2"/>
      </w:pPr>
      <w:r w:rsidRPr="00654899">
        <w:t>appropriate staff training</w:t>
      </w:r>
      <w:r w:rsidR="00A743FF">
        <w:t xml:space="preserve"> in operating </w:t>
      </w:r>
      <w:r w:rsidRPr="00654899">
        <w:t>the WD</w:t>
      </w:r>
      <w:r w:rsidR="00877BD0">
        <w:t xml:space="preserve"> (e.g. on installation)</w:t>
      </w:r>
      <w:r w:rsidRPr="00654899">
        <w:t xml:space="preserve"> </w:t>
      </w:r>
    </w:p>
    <w:p w:rsidR="000356FF" w:rsidRPr="00654899" w:rsidRDefault="000356FF" w:rsidP="00F90E8A">
      <w:pPr>
        <w:pStyle w:val="Style2"/>
      </w:pPr>
      <w:r w:rsidRPr="00654899">
        <w:t xml:space="preserve">adequate space and provision of utilities (drainage, water, electricity) </w:t>
      </w:r>
    </w:p>
    <w:p w:rsidR="00FB5F0A" w:rsidRPr="00654899" w:rsidRDefault="000356FF" w:rsidP="00F90E8A">
      <w:pPr>
        <w:pStyle w:val="Style2"/>
      </w:pPr>
      <w:r w:rsidRPr="00654899">
        <w:t>compatible instruments and tray systems</w:t>
      </w:r>
      <w:r w:rsidR="00FB5F0A" w:rsidRPr="00654899">
        <w:t xml:space="preserve"> </w:t>
      </w:r>
    </w:p>
    <w:p w:rsidR="00FB5F0A" w:rsidRPr="00654899" w:rsidRDefault="00FB5F0A" w:rsidP="00F90E8A">
      <w:pPr>
        <w:pStyle w:val="Style2"/>
      </w:pPr>
      <w:proofErr w:type="gramStart"/>
      <w:r w:rsidRPr="00654899">
        <w:t xml:space="preserve">a </w:t>
      </w:r>
      <w:r w:rsidR="00376F71">
        <w:t>sufficient</w:t>
      </w:r>
      <w:proofErr w:type="gramEnd"/>
      <w:r w:rsidR="00376F71" w:rsidRPr="00654899">
        <w:t xml:space="preserve"> </w:t>
      </w:r>
      <w:r w:rsidRPr="00654899">
        <w:t>quantity of instruments</w:t>
      </w:r>
      <w:r w:rsidR="005F10E8" w:rsidRPr="00654899">
        <w:t xml:space="preserve"> </w:t>
      </w:r>
    </w:p>
    <w:p w:rsidR="00FB5F0A" w:rsidRPr="00654899" w:rsidRDefault="00FB5F0A" w:rsidP="00F90E8A">
      <w:r w:rsidRPr="00654899">
        <w:t>Tray</w:t>
      </w:r>
      <w:r w:rsidR="00F12690" w:rsidRPr="00654899">
        <w:t xml:space="preserve"> or cassette</w:t>
      </w:r>
      <w:r w:rsidRPr="00654899">
        <w:t xml:space="preserve"> systems for cleaning dental instruments in WDs are recommended. Their use can minimise instrument handling and the risk of sharps injuries. </w:t>
      </w:r>
    </w:p>
    <w:p w:rsidR="00680633" w:rsidRDefault="000356FF" w:rsidP="009C68FA">
      <w:pPr>
        <w:pStyle w:val="Style1"/>
      </w:pPr>
      <w:r w:rsidRPr="00654899">
        <w:t>Obtain recommendations from the WD manufacturer for the most efficient design</w:t>
      </w:r>
      <w:r w:rsidR="00DE66D5" w:rsidRPr="00654899">
        <w:t xml:space="preserve">   </w:t>
      </w:r>
      <w:r w:rsidR="00680633" w:rsidRPr="00654899">
        <w:t>and size</w:t>
      </w:r>
      <w:r w:rsidRPr="00654899">
        <w:t xml:space="preserve"> of </w:t>
      </w:r>
      <w:r w:rsidR="005F10E8" w:rsidRPr="00654899">
        <w:t xml:space="preserve">trays </w:t>
      </w:r>
      <w:r w:rsidRPr="00654899">
        <w:t xml:space="preserve">for use in your </w:t>
      </w:r>
      <w:r w:rsidR="00680633" w:rsidRPr="00654899">
        <w:t>washer</w:t>
      </w:r>
      <w:r w:rsidR="00DE66D5" w:rsidRPr="00654899">
        <w:t>-</w:t>
      </w:r>
      <w:r w:rsidR="00680633" w:rsidRPr="00654899">
        <w:t xml:space="preserve">disinfector and autoclave. </w:t>
      </w:r>
    </w:p>
    <w:p w:rsidR="00963698" w:rsidRDefault="00963698" w:rsidP="00963698">
      <w:pPr>
        <w:pStyle w:val="Style1"/>
        <w:numPr>
          <w:ilvl w:val="0"/>
          <w:numId w:val="0"/>
        </w:numPr>
      </w:pPr>
    </w:p>
    <w:p w:rsidR="00F90E8A" w:rsidRPr="00895838" w:rsidRDefault="00F90E8A" w:rsidP="00832AB7">
      <w:pPr>
        <w:pStyle w:val="StyleInstructionbulletArial"/>
        <w:numPr>
          <w:ilvl w:val="0"/>
          <w:numId w:val="0"/>
        </w:numPr>
        <w:jc w:val="left"/>
        <w:rPr>
          <w:b/>
          <w:szCs w:val="24"/>
        </w:rPr>
      </w:pPr>
      <w:r w:rsidRPr="00895838">
        <w:rPr>
          <w:b/>
          <w:szCs w:val="24"/>
        </w:rPr>
        <w:t xml:space="preserve">Figure </w:t>
      </w:r>
      <w:proofErr w:type="gramStart"/>
      <w:r w:rsidR="00832AB7" w:rsidRPr="00895838">
        <w:rPr>
          <w:b/>
          <w:szCs w:val="24"/>
        </w:rPr>
        <w:t>15</w:t>
      </w:r>
      <w:r w:rsidRPr="00895838">
        <w:rPr>
          <w:b/>
          <w:szCs w:val="24"/>
        </w:rPr>
        <w:t xml:space="preserve">  A</w:t>
      </w:r>
      <w:proofErr w:type="gramEnd"/>
      <w:r w:rsidRPr="00895838">
        <w:rPr>
          <w:b/>
          <w:szCs w:val="24"/>
        </w:rPr>
        <w:t xml:space="preserve"> </w:t>
      </w:r>
      <w:r w:rsidR="00832AB7" w:rsidRPr="00895838">
        <w:rPr>
          <w:b/>
          <w:szCs w:val="24"/>
        </w:rPr>
        <w:t>cassette</w:t>
      </w:r>
      <w:r w:rsidRPr="00895838">
        <w:rPr>
          <w:b/>
          <w:szCs w:val="24"/>
        </w:rPr>
        <w:t xml:space="preserve"> used in washer-disinfector and autoclave</w:t>
      </w:r>
    </w:p>
    <w:p w:rsidR="00F90E8A" w:rsidRDefault="00633F06" w:rsidP="00F90E8A">
      <w:pPr>
        <w:pStyle w:val="StyleInstructionbulletArial"/>
        <w:numPr>
          <w:ilvl w:val="0"/>
          <w:numId w:val="0"/>
        </w:numPr>
        <w:ind w:left="644" w:hanging="360"/>
      </w:pPr>
      <w:r>
        <w:rPr>
          <w:b/>
          <w:noProof/>
          <w:szCs w:val="24"/>
        </w:rPr>
        <w:drawing>
          <wp:anchor distT="0" distB="0" distL="114300" distR="114300" simplePos="0" relativeHeight="251655680" behindDoc="1" locked="0" layoutInCell="1" allowOverlap="1">
            <wp:simplePos x="0" y="0"/>
            <wp:positionH relativeFrom="column">
              <wp:posOffset>751840</wp:posOffset>
            </wp:positionH>
            <wp:positionV relativeFrom="paragraph">
              <wp:posOffset>44450</wp:posOffset>
            </wp:positionV>
            <wp:extent cx="2353310" cy="1766570"/>
            <wp:effectExtent l="0" t="0" r="0" b="0"/>
            <wp:wrapTight wrapText="bothSides">
              <wp:wrapPolygon edited="0">
                <wp:start x="0" y="0"/>
                <wp:lineTo x="0" y="21429"/>
                <wp:lineTo x="21507" y="21429"/>
                <wp:lineTo x="21507" y="0"/>
                <wp:lineTo x="0" y="0"/>
              </wp:wrapPolygon>
            </wp:wrapTight>
            <wp:docPr id="402" name="Picture 402" descr="Figure 15 shows a cassette used in washer-disinfector and autocl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Figure 15 shows a cassette used in washer-disinfector and autoclav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53310" cy="1766570"/>
                    </a:xfrm>
                    <a:prstGeom prst="rect">
                      <a:avLst/>
                    </a:prstGeom>
                    <a:noFill/>
                  </pic:spPr>
                </pic:pic>
              </a:graphicData>
            </a:graphic>
            <wp14:sizeRelH relativeFrom="page">
              <wp14:pctWidth>0</wp14:pctWidth>
            </wp14:sizeRelH>
            <wp14:sizeRelV relativeFrom="page">
              <wp14:pctHeight>0</wp14:pctHeight>
            </wp14:sizeRelV>
          </wp:anchor>
        </w:drawing>
      </w:r>
    </w:p>
    <w:p w:rsidR="00F90E8A" w:rsidRDefault="00F90E8A" w:rsidP="00F90E8A">
      <w:pPr>
        <w:pStyle w:val="StyleInstructionbulletArial"/>
        <w:numPr>
          <w:ilvl w:val="0"/>
          <w:numId w:val="0"/>
        </w:numPr>
        <w:ind w:left="644" w:hanging="360"/>
      </w:pPr>
    </w:p>
    <w:p w:rsidR="00F90E8A" w:rsidRDefault="00F90E8A" w:rsidP="00F90E8A">
      <w:pPr>
        <w:pStyle w:val="StyleInstructionbulletArial"/>
        <w:numPr>
          <w:ilvl w:val="0"/>
          <w:numId w:val="0"/>
        </w:numPr>
        <w:ind w:left="644" w:hanging="360"/>
      </w:pPr>
    </w:p>
    <w:p w:rsidR="00F90E8A" w:rsidRDefault="00F90E8A" w:rsidP="00F90E8A">
      <w:pPr>
        <w:pStyle w:val="StyleInstructionbulletArial"/>
        <w:numPr>
          <w:ilvl w:val="0"/>
          <w:numId w:val="0"/>
        </w:numPr>
        <w:ind w:left="644" w:hanging="360"/>
      </w:pPr>
    </w:p>
    <w:p w:rsidR="00F90E8A" w:rsidRDefault="00F90E8A" w:rsidP="00F90E8A">
      <w:pPr>
        <w:pStyle w:val="StyleInstructionbulletArial"/>
        <w:numPr>
          <w:ilvl w:val="0"/>
          <w:numId w:val="0"/>
        </w:numPr>
        <w:ind w:left="644" w:hanging="360"/>
      </w:pPr>
    </w:p>
    <w:p w:rsidR="00F90E8A" w:rsidRDefault="00F90E8A" w:rsidP="00F90E8A">
      <w:pPr>
        <w:pStyle w:val="StyleInstructionbulletArial"/>
        <w:numPr>
          <w:ilvl w:val="0"/>
          <w:numId w:val="0"/>
        </w:numPr>
        <w:ind w:left="644" w:hanging="360"/>
      </w:pPr>
    </w:p>
    <w:p w:rsidR="00F90E8A" w:rsidRDefault="00F90E8A" w:rsidP="00F90E8A">
      <w:pPr>
        <w:pStyle w:val="StyleInstructionbulletArial"/>
        <w:numPr>
          <w:ilvl w:val="0"/>
          <w:numId w:val="0"/>
        </w:numPr>
        <w:ind w:left="644" w:hanging="360"/>
      </w:pPr>
    </w:p>
    <w:p w:rsidR="00963698" w:rsidRDefault="000356FF" w:rsidP="00C131B2">
      <w:pPr>
        <w:pStyle w:val="Style2"/>
      </w:pPr>
      <w:r w:rsidRPr="00654899">
        <w:t>Instruments must be loaded correctly to ensure adequate cleaning. This will be determined at installation and validation.</w:t>
      </w:r>
    </w:p>
    <w:p w:rsidR="000356FF" w:rsidRPr="00654899" w:rsidRDefault="00963698" w:rsidP="00963698">
      <w:pPr>
        <w:pStyle w:val="Style2"/>
        <w:numPr>
          <w:ilvl w:val="0"/>
          <w:numId w:val="0"/>
        </w:numPr>
        <w:ind w:left="360"/>
      </w:pPr>
      <w:r>
        <w:br w:type="page"/>
      </w:r>
    </w:p>
    <w:p w:rsidR="000356FF" w:rsidRPr="00654899" w:rsidRDefault="000356FF" w:rsidP="009C68FA">
      <w:pPr>
        <w:pStyle w:val="Style1"/>
      </w:pPr>
      <w:r w:rsidRPr="00654899">
        <w:lastRenderedPageBreak/>
        <w:t xml:space="preserve">Use a suitable quality of water for rinsing instruments that is as recommended in the WD manufacturer’s instructions. </w:t>
      </w:r>
    </w:p>
    <w:p w:rsidR="000356FF" w:rsidRPr="00654899" w:rsidRDefault="000356FF" w:rsidP="00C131B2">
      <w:pPr>
        <w:pStyle w:val="Heading4"/>
      </w:pPr>
      <w:r w:rsidRPr="00654899">
        <w:t>Before using a washer-disinfector</w:t>
      </w:r>
    </w:p>
    <w:p w:rsidR="000356FF" w:rsidRPr="00654899" w:rsidRDefault="000356FF" w:rsidP="009C68FA">
      <w:pPr>
        <w:pStyle w:val="Style1"/>
      </w:pPr>
      <w:r w:rsidRPr="00654899">
        <w:t xml:space="preserve">Ensure </w:t>
      </w:r>
      <w:r w:rsidR="00165D62">
        <w:t xml:space="preserve">that </w:t>
      </w:r>
      <w:r w:rsidRPr="00654899">
        <w:t>the washer</w:t>
      </w:r>
      <w:r w:rsidR="00DE66D5" w:rsidRPr="00654899">
        <w:t>-</w:t>
      </w:r>
      <w:r w:rsidRPr="00654899">
        <w:t xml:space="preserve">disinfector is </w:t>
      </w:r>
      <w:r w:rsidR="00ED519B" w:rsidRPr="00654899">
        <w:t>i</w:t>
      </w:r>
      <w:r w:rsidRPr="00654899">
        <w:t>nstalled</w:t>
      </w:r>
      <w:r w:rsidR="00ED519B" w:rsidRPr="00654899">
        <w:t xml:space="preserve"> and </w:t>
      </w:r>
      <w:r w:rsidRPr="00654899">
        <w:t xml:space="preserve">validated on site prior to use by a Test Person in accordance with the current </w:t>
      </w:r>
      <w:r w:rsidR="002C3FBC" w:rsidRPr="00654899">
        <w:t xml:space="preserve">technical </w:t>
      </w:r>
      <w:r w:rsidRPr="00654899">
        <w:t xml:space="preserve">guidance and </w:t>
      </w:r>
      <w:r w:rsidR="00165D62">
        <w:t xml:space="preserve">that </w:t>
      </w:r>
      <w:r w:rsidRPr="00654899">
        <w:t xml:space="preserve">an installation and validation report is issued. </w:t>
      </w:r>
    </w:p>
    <w:p w:rsidR="000356FF" w:rsidRPr="00654899" w:rsidRDefault="000356FF" w:rsidP="000356FF">
      <w:pPr>
        <w:pStyle w:val="Heading3"/>
      </w:pPr>
      <w:bookmarkStart w:id="60" w:name="_Toc399335114"/>
      <w:bookmarkStart w:id="61" w:name="_Toc418242025"/>
      <w:r w:rsidRPr="00654899">
        <w:t>4.2.2 Using a Washer-disinfector</w:t>
      </w:r>
      <w:bookmarkEnd w:id="60"/>
      <w:bookmarkEnd w:id="61"/>
    </w:p>
    <w:p w:rsidR="000356FF" w:rsidRPr="00654899" w:rsidRDefault="008309C2" w:rsidP="009C68FA">
      <w:pPr>
        <w:pStyle w:val="Style1"/>
      </w:pPr>
      <w:r w:rsidRPr="00654899">
        <w:t>Follow</w:t>
      </w:r>
      <w:r w:rsidR="00D23E6B" w:rsidRPr="00654899">
        <w:t xml:space="preserve"> </w:t>
      </w:r>
      <w:r w:rsidRPr="00654899">
        <w:t>the practice’s</w:t>
      </w:r>
      <w:r w:rsidR="00D23E6B" w:rsidRPr="00654899">
        <w:t xml:space="preserve"> written procedure</w:t>
      </w:r>
      <w:r w:rsidRPr="00654899">
        <w:t xml:space="preserve"> for the correct operation of the washer</w:t>
      </w:r>
      <w:r w:rsidR="00DE66D5" w:rsidRPr="00654899">
        <w:t>-</w:t>
      </w:r>
      <w:r w:rsidRPr="00654899">
        <w:t xml:space="preserve">disinfector that is based </w:t>
      </w:r>
      <w:r w:rsidR="00D23E6B" w:rsidRPr="00654899">
        <w:t>on the manufacturer’s instructions</w:t>
      </w:r>
      <w:r w:rsidR="000356FF" w:rsidRPr="00654899">
        <w:t xml:space="preserve">. </w:t>
      </w:r>
    </w:p>
    <w:p w:rsidR="000356FF" w:rsidRPr="00654899" w:rsidRDefault="000356FF" w:rsidP="009C68FA">
      <w:pPr>
        <w:pStyle w:val="Style1"/>
      </w:pPr>
      <w:r w:rsidRPr="00654899">
        <w:t>Train staff in the correct operation of a WD, including how to perform</w:t>
      </w:r>
      <w:r w:rsidR="00680633" w:rsidRPr="00654899">
        <w:t xml:space="preserve"> housekeeping checks and </w:t>
      </w:r>
      <w:r w:rsidRPr="00654899">
        <w:t>periodic tests specified by the manufacturer. An overview of routine testing, including daily tests, is given in Section 6.</w:t>
      </w:r>
    </w:p>
    <w:p w:rsidR="00586C6D" w:rsidRDefault="000356FF" w:rsidP="009C68FA">
      <w:pPr>
        <w:pStyle w:val="Style1"/>
      </w:pPr>
      <w:r w:rsidRPr="00654899">
        <w:t xml:space="preserve">It is crucial to load a WD correctly because incorrectly loaded instruments will not be cleaned effectively. Therefore, follow an instrument loading procedure that has been shown </w:t>
      </w:r>
      <w:r w:rsidR="00ED519B" w:rsidRPr="00654899">
        <w:t xml:space="preserve">at validation </w:t>
      </w:r>
      <w:r w:rsidRPr="00654899">
        <w:t xml:space="preserve">to achieve effective cleaning in the WD. </w:t>
      </w:r>
    </w:p>
    <w:p w:rsidR="004C5F46" w:rsidRPr="00654899" w:rsidRDefault="004C5F46" w:rsidP="009C68FA">
      <w:pPr>
        <w:pStyle w:val="Style1"/>
      </w:pPr>
      <w:r>
        <w:t xml:space="preserve">Use the same detergent as </w:t>
      </w:r>
      <w:r w:rsidR="00D80CFF">
        <w:t xml:space="preserve">was </w:t>
      </w:r>
      <w:r>
        <w:t>used for validation</w:t>
      </w:r>
      <w:r w:rsidR="00D80CFF">
        <w:t>.</w:t>
      </w:r>
    </w:p>
    <w:p w:rsidR="000356FF" w:rsidRPr="00654899" w:rsidRDefault="009D49F8" w:rsidP="009C68FA">
      <w:pPr>
        <w:pStyle w:val="Style1"/>
      </w:pPr>
      <w:r w:rsidRPr="00654899">
        <w:t>In general</w:t>
      </w:r>
      <w:r w:rsidR="000356FF" w:rsidRPr="00654899">
        <w:t xml:space="preserve">: </w:t>
      </w:r>
    </w:p>
    <w:p w:rsidR="000356FF" w:rsidRPr="00654899" w:rsidRDefault="000356FF" w:rsidP="00C131B2">
      <w:pPr>
        <w:pStyle w:val="Style2"/>
      </w:pPr>
      <w:r w:rsidRPr="00654899">
        <w:t>do not overload instrument carriers or overlap instruments;</w:t>
      </w:r>
    </w:p>
    <w:p w:rsidR="000356FF" w:rsidRPr="00654899" w:rsidRDefault="000356FF" w:rsidP="00C131B2">
      <w:pPr>
        <w:pStyle w:val="Style2"/>
      </w:pPr>
      <w:r w:rsidRPr="00654899">
        <w:t>open instrument hinges and joints fully;</w:t>
      </w:r>
    </w:p>
    <w:p w:rsidR="000356FF" w:rsidRPr="00654899" w:rsidRDefault="000356FF" w:rsidP="00C131B2">
      <w:pPr>
        <w:pStyle w:val="Style2"/>
      </w:pPr>
      <w:r w:rsidRPr="00654899">
        <w:t>use appropriate instrument carriers and trays for use in the WD</w:t>
      </w:r>
    </w:p>
    <w:p w:rsidR="007F48C1" w:rsidRDefault="007F48C1" w:rsidP="009C68FA">
      <w:pPr>
        <w:pStyle w:val="Style1"/>
      </w:pPr>
      <w:r>
        <w:t xml:space="preserve">Record whether each cycle was satisfactory (e.g. check and sign printouts and keep </w:t>
      </w:r>
      <w:r w:rsidR="005975DC">
        <w:t xml:space="preserve">them </w:t>
      </w:r>
      <w:r>
        <w:t>as a record).</w:t>
      </w:r>
    </w:p>
    <w:p w:rsidR="005975DC" w:rsidRDefault="005975DC" w:rsidP="00C131B2">
      <w:pPr>
        <w:pStyle w:val="Style2"/>
      </w:pPr>
      <w:r>
        <w:t>Printouts can be scanned in batches to store electronically.</w:t>
      </w:r>
    </w:p>
    <w:p w:rsidR="000106CB" w:rsidRDefault="000106CB" w:rsidP="000106CB">
      <w:pPr>
        <w:pStyle w:val="Style2"/>
        <w:numPr>
          <w:ilvl w:val="0"/>
          <w:numId w:val="0"/>
        </w:numPr>
        <w:ind w:left="360"/>
      </w:pPr>
    </w:p>
    <w:p w:rsidR="00093ED6" w:rsidRPr="00654899" w:rsidRDefault="00093ED6" w:rsidP="00093ED6">
      <w:pPr>
        <w:pStyle w:val="StyleParagraph14ptBoldCustomColorRGB069133"/>
        <w:pBdr>
          <w:top w:val="single" w:sz="12" w:space="1" w:color="1F497D"/>
          <w:left w:val="single" w:sz="12" w:space="4" w:color="1F497D"/>
          <w:bottom w:val="single" w:sz="12" w:space="1" w:color="1F497D"/>
          <w:right w:val="single" w:sz="12" w:space="4" w:color="1F497D"/>
        </w:pBdr>
      </w:pPr>
      <w:r w:rsidRPr="00654899">
        <w:t>After processing in a WD, inspect instruments for cleanliness and, where possible, check functionality as described in Section 5, before sterilization.</w:t>
      </w:r>
    </w:p>
    <w:p w:rsidR="00093ED6" w:rsidRDefault="00093ED6" w:rsidP="000356FF">
      <w:pPr>
        <w:pStyle w:val="Paragraph"/>
      </w:pPr>
    </w:p>
    <w:p w:rsidR="005F3987" w:rsidRPr="00C131B2" w:rsidRDefault="005F3987" w:rsidP="00C131B2">
      <w:pPr>
        <w:pStyle w:val="Heading2"/>
      </w:pPr>
      <w:bookmarkStart w:id="62" w:name="_Toc399335115"/>
      <w:bookmarkStart w:id="63" w:name="_Toc418242026"/>
      <w:r w:rsidRPr="00C131B2">
        <w:t>4.3 Ultrasonic Cleaning</w:t>
      </w:r>
      <w:bookmarkEnd w:id="62"/>
      <w:bookmarkEnd w:id="63"/>
      <w:r w:rsidRPr="00C131B2">
        <w:t xml:space="preserve"> </w:t>
      </w:r>
    </w:p>
    <w:p w:rsidR="00ED5571" w:rsidRDefault="008A6CAE" w:rsidP="00C131B2">
      <w:r w:rsidRPr="00654899">
        <w:t>Use of a washer</w:t>
      </w:r>
      <w:r w:rsidR="00DE66D5" w:rsidRPr="00654899">
        <w:t>-</w:t>
      </w:r>
      <w:r w:rsidRPr="00654899">
        <w:t xml:space="preserve">disinfector (WD) is a requirement for compliant reprocessing of dental instruments in </w:t>
      </w:r>
      <w:proofErr w:type="gramStart"/>
      <w:r w:rsidRPr="00654899">
        <w:t>a</w:t>
      </w:r>
      <w:proofErr w:type="gramEnd"/>
      <w:r w:rsidRPr="00654899">
        <w:t xml:space="preserve"> LDU. </w:t>
      </w:r>
      <w:r w:rsidR="00D644B5" w:rsidRPr="00654899">
        <w:t xml:space="preserve"> </w:t>
      </w:r>
    </w:p>
    <w:p w:rsidR="00542E5E" w:rsidRDefault="00542E5E" w:rsidP="00C131B2"/>
    <w:p w:rsidR="00A74A0C" w:rsidRDefault="00ED5571" w:rsidP="00C131B2">
      <w:r w:rsidRPr="00654899">
        <w:t xml:space="preserve">Although </w:t>
      </w:r>
      <w:r w:rsidR="009305B3" w:rsidRPr="00654899">
        <w:t>not</w:t>
      </w:r>
      <w:r w:rsidRPr="00654899">
        <w:t xml:space="preserve"> an essential requirement, </w:t>
      </w:r>
      <w:r w:rsidR="00C13C7E" w:rsidRPr="00654899">
        <w:t>an ultrasonic cleaner</w:t>
      </w:r>
      <w:r w:rsidRPr="00654899">
        <w:t xml:space="preserve"> can be useful for </w:t>
      </w:r>
      <w:r w:rsidR="00A74A0C" w:rsidRPr="00654899">
        <w:t>removal of debris</w:t>
      </w:r>
      <w:r w:rsidR="00434C27" w:rsidRPr="00654899">
        <w:t xml:space="preserve"> prior to processing in a WD, </w:t>
      </w:r>
      <w:r w:rsidR="00A74A0C" w:rsidRPr="00654899">
        <w:t>particularly</w:t>
      </w:r>
      <w:r w:rsidR="008A6CAE" w:rsidRPr="00654899">
        <w:t xml:space="preserve"> </w:t>
      </w:r>
      <w:r w:rsidR="00A74A0C" w:rsidRPr="00654899">
        <w:t>f</w:t>
      </w:r>
      <w:r w:rsidR="00434C27" w:rsidRPr="00654899">
        <w:t>rom</w:t>
      </w:r>
      <w:r w:rsidR="00A74A0C" w:rsidRPr="00654899">
        <w:t xml:space="preserve"> instruments with hinges and/or intricate parts.</w:t>
      </w:r>
      <w:r w:rsidR="00D644B5" w:rsidRPr="00654899">
        <w:t xml:space="preserve"> Ultrasonic cleaning may also be use</w:t>
      </w:r>
      <w:r w:rsidR="003D2E4E">
        <w:t xml:space="preserve">d </w:t>
      </w:r>
      <w:r w:rsidR="00D644B5" w:rsidRPr="00654899">
        <w:t>as a backup</w:t>
      </w:r>
      <w:r w:rsidR="00FF4764" w:rsidRPr="00654899">
        <w:t xml:space="preserve"> automated </w:t>
      </w:r>
      <w:r w:rsidRPr="00654899">
        <w:t xml:space="preserve">cleaning </w:t>
      </w:r>
      <w:r w:rsidR="00FF4764" w:rsidRPr="00654899">
        <w:t>process</w:t>
      </w:r>
      <w:r w:rsidR="003D2E4E">
        <w:t xml:space="preserve"> in the event of WD failure</w:t>
      </w:r>
      <w:r w:rsidR="00727F42" w:rsidRPr="00654899">
        <w:t>.</w:t>
      </w:r>
      <w:r w:rsidR="00A74A0C" w:rsidRPr="00654899">
        <w:t xml:space="preserve"> </w:t>
      </w:r>
      <w:r w:rsidR="007C133B" w:rsidRPr="00654899">
        <w:t>I</w:t>
      </w:r>
      <w:r w:rsidR="00A74A0C" w:rsidRPr="00654899">
        <w:t>t is essential that ultrasonic cleaners are shown to be effective</w:t>
      </w:r>
      <w:r w:rsidR="00434C27" w:rsidRPr="00654899">
        <w:t xml:space="preserve"> through regular testing and maintenance</w:t>
      </w:r>
      <w:r w:rsidR="00A74A0C" w:rsidRPr="00654899">
        <w:t xml:space="preserve">. </w:t>
      </w:r>
    </w:p>
    <w:p w:rsidR="00542E5E" w:rsidRPr="00654899" w:rsidRDefault="00542E5E" w:rsidP="00C131B2"/>
    <w:p w:rsidR="00A74A0C" w:rsidRPr="00654899" w:rsidRDefault="00A74A0C" w:rsidP="009C68FA">
      <w:pPr>
        <w:pStyle w:val="Style1"/>
      </w:pPr>
      <w:r w:rsidRPr="00654899">
        <w:t xml:space="preserve">To </w:t>
      </w:r>
      <w:r w:rsidR="00C5341C" w:rsidRPr="00654899">
        <w:t>enable</w:t>
      </w:r>
      <w:r w:rsidRPr="00654899">
        <w:t xml:space="preserve"> consistent cleaning of instruments, follow the manufacturer’s operating instructions and ensure all staff use a specified and documented operating procedure (see Section 4.3.2). </w:t>
      </w:r>
    </w:p>
    <w:p w:rsidR="00A74A0C" w:rsidRPr="00654899" w:rsidRDefault="00A74A0C" w:rsidP="009C68FA">
      <w:pPr>
        <w:pStyle w:val="Style1"/>
      </w:pPr>
      <w:r w:rsidRPr="00654899">
        <w:t>Do not use ultrasonic cleaners to clean dental handpieces.</w:t>
      </w:r>
    </w:p>
    <w:p w:rsidR="00A74A0C" w:rsidRDefault="00A74A0C" w:rsidP="009C68FA">
      <w:pPr>
        <w:pStyle w:val="Style1"/>
      </w:pPr>
      <w:r w:rsidRPr="00654899">
        <w:t xml:space="preserve">Test your ultrasonic cleaner </w:t>
      </w:r>
      <w:r w:rsidR="00434C27" w:rsidRPr="00654899">
        <w:t>as specified in the</w:t>
      </w:r>
      <w:r w:rsidR="007C133B" w:rsidRPr="00654899">
        <w:t xml:space="preserve"> manufacturer</w:t>
      </w:r>
      <w:r w:rsidR="00434C27" w:rsidRPr="00654899">
        <w:t>’</w:t>
      </w:r>
      <w:r w:rsidR="007C133B" w:rsidRPr="00654899">
        <w:t xml:space="preserve">s instructions </w:t>
      </w:r>
      <w:r w:rsidRPr="00654899">
        <w:t>to ensure that it is fully functional (see Section 6).</w:t>
      </w:r>
    </w:p>
    <w:p w:rsidR="005F3987" w:rsidRPr="00654899" w:rsidRDefault="005F3987" w:rsidP="00FC65DF">
      <w:pPr>
        <w:pStyle w:val="Heading3"/>
      </w:pPr>
      <w:bookmarkStart w:id="64" w:name="_Toc399335116"/>
      <w:bookmarkStart w:id="65" w:name="_Toc418242027"/>
      <w:r w:rsidRPr="00654899">
        <w:t>4.3.1 Points to Consider Before Purchasing an Ultrasonic Cleaner</w:t>
      </w:r>
      <w:bookmarkEnd w:id="64"/>
      <w:bookmarkEnd w:id="65"/>
    </w:p>
    <w:p w:rsidR="005F3987" w:rsidRDefault="005F3987" w:rsidP="009C68FA">
      <w:pPr>
        <w:pStyle w:val="Style1"/>
      </w:pPr>
      <w:bookmarkStart w:id="66" w:name="_Toc143420421"/>
      <w:r w:rsidRPr="00654899">
        <w:t>Before purchasing an ultrasonic cleaner</w:t>
      </w:r>
      <w:bookmarkEnd w:id="66"/>
      <w:r w:rsidRPr="00654899">
        <w:t xml:space="preserve"> ensure that the ultrasonic cleaner </w:t>
      </w:r>
      <w:r w:rsidR="00E24DBF" w:rsidRPr="00654899">
        <w:t>complies with the requirements of</w:t>
      </w:r>
      <w:r w:rsidRPr="00654899">
        <w:t xml:space="preserve"> </w:t>
      </w:r>
      <w:r w:rsidR="00710F81" w:rsidRPr="00654899">
        <w:t xml:space="preserve">SHTM </w:t>
      </w:r>
      <w:r w:rsidRPr="00654899">
        <w:t xml:space="preserve">2030 and has the following features: </w:t>
      </w:r>
    </w:p>
    <w:p w:rsidR="00542E5E" w:rsidRDefault="00542E5E" w:rsidP="00542E5E">
      <w:pPr>
        <w:pStyle w:val="Style1"/>
        <w:numPr>
          <w:ilvl w:val="0"/>
          <w:numId w:val="0"/>
        </w:numPr>
      </w:pPr>
    </w:p>
    <w:p w:rsidR="00C131B2" w:rsidRPr="00FC65DF" w:rsidRDefault="00C131B2" w:rsidP="00FC65DF">
      <w:pPr>
        <w:pStyle w:val="Style1"/>
        <w:numPr>
          <w:ilvl w:val="0"/>
          <w:numId w:val="0"/>
        </w:numPr>
        <w:rPr>
          <w:b/>
        </w:rPr>
      </w:pPr>
      <w:r w:rsidRPr="00FC65DF">
        <w:rPr>
          <w:b/>
        </w:rPr>
        <w:t xml:space="preserve">Figure </w:t>
      </w:r>
      <w:proofErr w:type="gramStart"/>
      <w:r w:rsidR="00832AB7" w:rsidRPr="00FC65DF">
        <w:rPr>
          <w:b/>
        </w:rPr>
        <w:t>16</w:t>
      </w:r>
      <w:r w:rsidRPr="00FC65DF">
        <w:rPr>
          <w:b/>
        </w:rPr>
        <w:t xml:space="preserve">  An</w:t>
      </w:r>
      <w:proofErr w:type="gramEnd"/>
      <w:r w:rsidRPr="00FC65DF">
        <w:rPr>
          <w:b/>
        </w:rPr>
        <w:t xml:space="preserve"> ultrasonic cleaner</w:t>
      </w:r>
    </w:p>
    <w:p w:rsidR="00C131B2" w:rsidRDefault="00633F06" w:rsidP="00C131B2">
      <w:pPr>
        <w:pStyle w:val="StyleInstructionbulletArial"/>
        <w:numPr>
          <w:ilvl w:val="0"/>
          <w:numId w:val="0"/>
        </w:numPr>
        <w:ind w:left="644" w:hanging="360"/>
      </w:pPr>
      <w:r>
        <w:rPr>
          <w:noProof/>
          <w:lang w:eastAsia="en-GB"/>
        </w:rPr>
        <w:drawing>
          <wp:anchor distT="0" distB="0" distL="114300" distR="114300" simplePos="0" relativeHeight="251631104" behindDoc="1" locked="0" layoutInCell="1" allowOverlap="1">
            <wp:simplePos x="0" y="0"/>
            <wp:positionH relativeFrom="column">
              <wp:posOffset>703580</wp:posOffset>
            </wp:positionH>
            <wp:positionV relativeFrom="paragraph">
              <wp:posOffset>132080</wp:posOffset>
            </wp:positionV>
            <wp:extent cx="2114550" cy="2162175"/>
            <wp:effectExtent l="19050" t="19050" r="0" b="9525"/>
            <wp:wrapTight wrapText="bothSides">
              <wp:wrapPolygon edited="0">
                <wp:start x="-195" y="-190"/>
                <wp:lineTo x="-195" y="21695"/>
                <wp:lineTo x="21600" y="21695"/>
                <wp:lineTo x="21600" y="-190"/>
                <wp:lineTo x="-195" y="-190"/>
              </wp:wrapPolygon>
            </wp:wrapTight>
            <wp:docPr id="209" name="Picture 209" descr="Figure 16 shows an ultrasonic clea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Figure 16 shows an ultrasonic cleaner"/>
                    <pic:cNvPicPr>
                      <a:picLocks noChangeAspect="1" noChangeArrowheads="1"/>
                    </pic:cNvPicPr>
                  </pic:nvPicPr>
                  <pic:blipFill>
                    <a:blip r:embed="rId41" cstate="print">
                      <a:extLst>
                        <a:ext uri="{28A0092B-C50C-407E-A947-70E740481C1C}">
                          <a14:useLocalDpi xmlns:a14="http://schemas.microsoft.com/office/drawing/2010/main" val="0"/>
                        </a:ext>
                      </a:extLst>
                    </a:blip>
                    <a:srcRect t="23480"/>
                    <a:stretch>
                      <a:fillRect/>
                    </a:stretch>
                  </pic:blipFill>
                  <pic:spPr bwMode="auto">
                    <a:xfrm>
                      <a:off x="0" y="0"/>
                      <a:ext cx="2114550" cy="2162175"/>
                    </a:xfrm>
                    <a:prstGeom prst="rect">
                      <a:avLst/>
                    </a:prstGeom>
                    <a:noFill/>
                    <a:ln w="9525">
                      <a:solidFill>
                        <a:srgbClr val="004585"/>
                      </a:solidFill>
                      <a:miter lim="800000"/>
                      <a:headEnd/>
                      <a:tailEnd/>
                    </a:ln>
                  </pic:spPr>
                </pic:pic>
              </a:graphicData>
            </a:graphic>
            <wp14:sizeRelH relativeFrom="page">
              <wp14:pctWidth>0</wp14:pctWidth>
            </wp14:sizeRelH>
            <wp14:sizeRelV relativeFrom="page">
              <wp14:pctHeight>0</wp14:pctHeight>
            </wp14:sizeRelV>
          </wp:anchor>
        </w:drawing>
      </w:r>
    </w:p>
    <w:p w:rsidR="00C131B2" w:rsidRDefault="00C131B2" w:rsidP="00C131B2">
      <w:pPr>
        <w:pStyle w:val="StyleInstructionbulletArial"/>
        <w:numPr>
          <w:ilvl w:val="0"/>
          <w:numId w:val="0"/>
        </w:numPr>
        <w:ind w:left="644" w:hanging="360"/>
      </w:pPr>
    </w:p>
    <w:p w:rsidR="00C131B2" w:rsidRDefault="00C131B2" w:rsidP="00C131B2">
      <w:pPr>
        <w:pStyle w:val="StyleInstructionbulletArial"/>
        <w:numPr>
          <w:ilvl w:val="0"/>
          <w:numId w:val="0"/>
        </w:numPr>
        <w:ind w:left="644" w:hanging="360"/>
      </w:pPr>
    </w:p>
    <w:p w:rsidR="00C131B2" w:rsidRDefault="00C131B2" w:rsidP="00C131B2">
      <w:pPr>
        <w:pStyle w:val="StyleInstructionbulletArial"/>
        <w:numPr>
          <w:ilvl w:val="0"/>
          <w:numId w:val="0"/>
        </w:numPr>
        <w:ind w:left="644" w:hanging="360"/>
      </w:pPr>
    </w:p>
    <w:p w:rsidR="00C131B2" w:rsidRDefault="00C131B2" w:rsidP="00C131B2">
      <w:pPr>
        <w:pStyle w:val="StyleInstructionbulletArial"/>
        <w:numPr>
          <w:ilvl w:val="0"/>
          <w:numId w:val="0"/>
        </w:numPr>
        <w:ind w:left="644" w:hanging="360"/>
      </w:pPr>
    </w:p>
    <w:p w:rsidR="00C131B2" w:rsidRDefault="00C131B2" w:rsidP="00C131B2">
      <w:pPr>
        <w:pStyle w:val="StyleInstructionbulletArial"/>
        <w:numPr>
          <w:ilvl w:val="0"/>
          <w:numId w:val="0"/>
        </w:numPr>
        <w:ind w:left="644" w:hanging="360"/>
      </w:pPr>
    </w:p>
    <w:p w:rsidR="00C131B2" w:rsidRDefault="00C131B2" w:rsidP="00C131B2">
      <w:pPr>
        <w:pStyle w:val="StyleInstructionbulletArial"/>
        <w:numPr>
          <w:ilvl w:val="0"/>
          <w:numId w:val="0"/>
        </w:numPr>
        <w:ind w:left="644" w:hanging="360"/>
      </w:pPr>
    </w:p>
    <w:p w:rsidR="00C131B2" w:rsidRDefault="00C131B2" w:rsidP="00C131B2">
      <w:pPr>
        <w:pStyle w:val="StyleInstructionbulletArial"/>
        <w:numPr>
          <w:ilvl w:val="0"/>
          <w:numId w:val="0"/>
        </w:numPr>
        <w:ind w:left="644" w:hanging="360"/>
      </w:pPr>
    </w:p>
    <w:p w:rsidR="005F3987" w:rsidRPr="00654899" w:rsidRDefault="00542E5E" w:rsidP="00C131B2">
      <w:pPr>
        <w:pStyle w:val="Style2"/>
      </w:pPr>
      <w:r>
        <w:br w:type="page"/>
      </w:r>
      <w:r w:rsidR="005F3987" w:rsidRPr="00654899">
        <w:lastRenderedPageBreak/>
        <w:t>control of process</w:t>
      </w:r>
      <w:r w:rsidR="00E24DBF" w:rsidRPr="00654899">
        <w:t xml:space="preserve"> variables such as</w:t>
      </w:r>
      <w:r w:rsidR="005F3987" w:rsidRPr="00654899">
        <w:t xml:space="preserve"> time and temperature; </w:t>
      </w:r>
    </w:p>
    <w:p w:rsidR="005F3987" w:rsidRPr="00654899" w:rsidRDefault="005F3987" w:rsidP="00C131B2">
      <w:pPr>
        <w:pStyle w:val="Style2"/>
      </w:pPr>
      <w:r w:rsidRPr="00654899">
        <w:t xml:space="preserve">a lid with an interlock to prevent operation of the cleaner when the lid is open (ultrasonic cleaners must be operated with the lid </w:t>
      </w:r>
      <w:r w:rsidR="00C5341C" w:rsidRPr="00654899">
        <w:t>closed</w:t>
      </w:r>
      <w:r w:rsidRPr="00654899">
        <w:t xml:space="preserve">); </w:t>
      </w:r>
    </w:p>
    <w:p w:rsidR="005F3987" w:rsidRPr="00654899" w:rsidRDefault="005F3987" w:rsidP="00C131B2">
      <w:pPr>
        <w:pStyle w:val="Style2"/>
      </w:pPr>
      <w:r w:rsidRPr="00654899">
        <w:t xml:space="preserve">a choice of load carrier(s) appropriate to the nature of the devices to be processed; </w:t>
      </w:r>
    </w:p>
    <w:p w:rsidR="005F3987" w:rsidRPr="00654899" w:rsidRDefault="005F3987" w:rsidP="00C131B2">
      <w:pPr>
        <w:pStyle w:val="Style2"/>
      </w:pPr>
      <w:r w:rsidRPr="00654899">
        <w:t>a chamber drain-tap to enable the chamber to be emptied;</w:t>
      </w:r>
    </w:p>
    <w:p w:rsidR="00D80CFF" w:rsidRDefault="005F3987" w:rsidP="00C131B2">
      <w:pPr>
        <w:pStyle w:val="Style2"/>
      </w:pPr>
      <w:r w:rsidRPr="00654899">
        <w:t xml:space="preserve">a printer </w:t>
      </w:r>
      <w:r w:rsidR="007C133B" w:rsidRPr="00654899">
        <w:t xml:space="preserve">or datalogger </w:t>
      </w:r>
      <w:r w:rsidR="00727F42" w:rsidRPr="00654899">
        <w:t xml:space="preserve">to </w:t>
      </w:r>
      <w:r w:rsidR="00A74A0C" w:rsidRPr="00654899">
        <w:t>give</w:t>
      </w:r>
      <w:r w:rsidRPr="00654899">
        <w:t xml:space="preserve"> a </w:t>
      </w:r>
      <w:r w:rsidR="00105573" w:rsidRPr="00654899">
        <w:t xml:space="preserve">retainable </w:t>
      </w:r>
      <w:r w:rsidRPr="00654899">
        <w:t>record of each cleaning cycle</w:t>
      </w:r>
      <w:r w:rsidR="00727F42" w:rsidRPr="00654899">
        <w:t>.</w:t>
      </w:r>
    </w:p>
    <w:p w:rsidR="003A23E1" w:rsidRDefault="003A23E1" w:rsidP="003A23E1">
      <w:pPr>
        <w:pStyle w:val="Style2"/>
        <w:numPr>
          <w:ilvl w:val="0"/>
          <w:numId w:val="0"/>
        </w:numPr>
        <w:ind w:left="360"/>
      </w:pPr>
    </w:p>
    <w:p w:rsidR="00727F42" w:rsidRPr="00654899" w:rsidRDefault="00727F42" w:rsidP="000A7F6A">
      <w:r w:rsidRPr="00654899">
        <w:t xml:space="preserve">The </w:t>
      </w:r>
      <w:r w:rsidR="002417AA">
        <w:t xml:space="preserve">NHS </w:t>
      </w:r>
      <w:r w:rsidR="00D80CFF" w:rsidRPr="00654899">
        <w:t>N</w:t>
      </w:r>
      <w:r w:rsidR="00D80CFF">
        <w:t>ational</w:t>
      </w:r>
      <w:r w:rsidR="00D80CFF" w:rsidRPr="00654899">
        <w:t xml:space="preserve"> </w:t>
      </w:r>
      <w:r w:rsidR="00FF4764" w:rsidRPr="00654899">
        <w:t xml:space="preserve">Services </w:t>
      </w:r>
      <w:r w:rsidRPr="00654899">
        <w:t>Scotland</w:t>
      </w:r>
      <w:r w:rsidR="00FF4764" w:rsidRPr="00654899">
        <w:t>’s</w:t>
      </w:r>
      <w:r w:rsidRPr="00654899">
        <w:t xml:space="preserve"> national contract for LDU equipment includes ultrasonic cleaners </w:t>
      </w:r>
      <w:r w:rsidR="0075016F">
        <w:t>(</w:t>
      </w:r>
      <w:r w:rsidRPr="00654899">
        <w:t>see Section 4.2.1 for details).</w:t>
      </w:r>
    </w:p>
    <w:p w:rsidR="005F3987" w:rsidRPr="000A7F6A" w:rsidRDefault="005F3987" w:rsidP="000A7F6A">
      <w:pPr>
        <w:pStyle w:val="Heading3"/>
      </w:pPr>
      <w:bookmarkStart w:id="67" w:name="_Toc399335117"/>
      <w:bookmarkStart w:id="68" w:name="_Toc418242028"/>
      <w:r w:rsidRPr="000A7F6A">
        <w:t>4.3.</w:t>
      </w:r>
      <w:r w:rsidR="00727F42" w:rsidRPr="000A7F6A">
        <w:t>2</w:t>
      </w:r>
      <w:r w:rsidRPr="000A7F6A">
        <w:t xml:space="preserve"> Ultrasonic Cleaning Procedure</w:t>
      </w:r>
      <w:bookmarkEnd w:id="67"/>
      <w:bookmarkEnd w:id="68"/>
    </w:p>
    <w:p w:rsidR="005F3987" w:rsidRDefault="00216D2B" w:rsidP="009C68FA">
      <w:pPr>
        <w:pStyle w:val="Style1"/>
      </w:pPr>
      <w:r w:rsidRPr="00654899">
        <w:t>Follow the practice’s written procedure for the correct operation of the ultrasonic cleaner that is based on the manufacturer’s instructions (see Section 6)</w:t>
      </w:r>
      <w:r w:rsidR="005F3987" w:rsidRPr="00654899">
        <w:t xml:space="preserve"> and follow the points outlined below regarding filling and emptying the cleaner.</w:t>
      </w:r>
    </w:p>
    <w:p w:rsidR="00542E5E" w:rsidRPr="00654899" w:rsidRDefault="00542E5E" w:rsidP="00542E5E">
      <w:pPr>
        <w:pStyle w:val="Style1"/>
        <w:numPr>
          <w:ilvl w:val="0"/>
          <w:numId w:val="0"/>
        </w:numPr>
      </w:pPr>
    </w:p>
    <w:p w:rsidR="000A7F6A" w:rsidRPr="00895838" w:rsidRDefault="00633F06" w:rsidP="000A7F6A">
      <w:pPr>
        <w:pStyle w:val="StyleInformationbulletCustomColorRGB069133"/>
        <w:numPr>
          <w:ilvl w:val="0"/>
          <w:numId w:val="0"/>
        </w:numPr>
        <w:ind w:left="284"/>
        <w:rPr>
          <w:b/>
          <w:szCs w:val="24"/>
        </w:rPr>
      </w:pPr>
      <w:r>
        <w:rPr>
          <w:noProof/>
          <w:szCs w:val="24"/>
          <w:lang w:eastAsia="en-GB"/>
        </w:rPr>
        <mc:AlternateContent>
          <mc:Choice Requires="wps">
            <w:drawing>
              <wp:anchor distT="0" distB="0" distL="114300" distR="114300" simplePos="0" relativeHeight="251663872" behindDoc="0" locked="0" layoutInCell="1" allowOverlap="1">
                <wp:simplePos x="0" y="0"/>
                <wp:positionH relativeFrom="column">
                  <wp:posOffset>2026285</wp:posOffset>
                </wp:positionH>
                <wp:positionV relativeFrom="paragraph">
                  <wp:posOffset>361950</wp:posOffset>
                </wp:positionV>
                <wp:extent cx="593725" cy="571500"/>
                <wp:effectExtent l="2540" t="1905" r="3810" b="0"/>
                <wp:wrapNone/>
                <wp:docPr id="10"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4585"/>
                              </a:solidFill>
                              <a:miter lim="800000"/>
                              <a:headEnd/>
                              <a:tailEnd/>
                            </a14:hiddenLine>
                          </a:ext>
                        </a:extLst>
                      </wps:spPr>
                      <wps:txbx>
                        <w:txbxContent>
                          <w:p w:rsidR="00BF557E" w:rsidRPr="0066712E" w:rsidRDefault="00BF557E" w:rsidP="00E41C7D">
                            <w:pPr>
                              <w:rPr>
                                <w:color w:val="009900"/>
                                <w:sz w:val="96"/>
                                <w:szCs w:val="96"/>
                              </w:rPr>
                            </w:pPr>
                            <w:r w:rsidRPr="0066712E">
                              <w:rPr>
                                <w:color w:val="009900"/>
                                <w:sz w:val="96"/>
                                <w:szCs w:val="96"/>
                              </w:rPr>
                              <w:sym w:font="Wingdings" w:char="F0FC"/>
                            </w:r>
                          </w:p>
                          <w:p w:rsidR="00BF557E" w:rsidRDefault="00BF557E" w:rsidP="00E41C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33" type="#_x0000_t202" style="position:absolute;left:0;text-align:left;margin-left:159.55pt;margin-top:28.5pt;width:46.75pt;height: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CKnvgIAAMI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" filled="f" stroked="f" strokecolor="#004585">
                <v:textbox>
                  <w:txbxContent>
                    <w:p w:rsidR="00BF557E" w:rsidRPr="0066712E" w:rsidRDefault="00BF557E" w:rsidP="00E41C7D">
                      <w:pPr>
                        <w:rPr>
                          <w:color w:val="009900"/>
                          <w:sz w:val="96"/>
                          <w:szCs w:val="96"/>
                        </w:rPr>
                      </w:pPr>
                      <w:r w:rsidRPr="0066712E">
                        <w:rPr>
                          <w:color w:val="009900"/>
                          <w:sz w:val="96"/>
                          <w:szCs w:val="96"/>
                        </w:rPr>
                        <w:sym w:font="Wingdings" w:char="F0FC"/>
                      </w:r>
                    </w:p>
                    <w:p w:rsidR="00BF557E" w:rsidRDefault="00BF557E" w:rsidP="00E41C7D"/>
                  </w:txbxContent>
                </v:textbox>
              </v:shape>
            </w:pict>
          </mc:Fallback>
        </mc:AlternateContent>
      </w:r>
      <w:r w:rsidR="00FE3287" w:rsidRPr="00895838">
        <w:rPr>
          <w:b/>
          <w:szCs w:val="24"/>
        </w:rPr>
        <w:t xml:space="preserve">Figure </w:t>
      </w:r>
      <w:r w:rsidR="00832AB7" w:rsidRPr="00895838">
        <w:rPr>
          <w:b/>
          <w:szCs w:val="24"/>
        </w:rPr>
        <w:t>17</w:t>
      </w:r>
      <w:r w:rsidR="00FE0D5D" w:rsidRPr="00895838">
        <w:rPr>
          <w:b/>
          <w:szCs w:val="24"/>
        </w:rPr>
        <w:t xml:space="preserve"> (a)</w:t>
      </w:r>
      <w:r w:rsidR="00895838" w:rsidRPr="00895838">
        <w:rPr>
          <w:b/>
          <w:szCs w:val="24"/>
        </w:rPr>
        <w:t xml:space="preserve"> and (</w:t>
      </w:r>
      <w:proofErr w:type="gramStart"/>
      <w:r w:rsidR="00895838" w:rsidRPr="00895838">
        <w:rPr>
          <w:b/>
          <w:szCs w:val="24"/>
        </w:rPr>
        <w:t>b)</w:t>
      </w:r>
      <w:r w:rsidR="00FE3287" w:rsidRPr="00895838">
        <w:rPr>
          <w:b/>
          <w:szCs w:val="24"/>
        </w:rPr>
        <w:t xml:space="preserve">  A</w:t>
      </w:r>
      <w:r w:rsidR="0062067E" w:rsidRPr="00895838">
        <w:rPr>
          <w:b/>
          <w:szCs w:val="24"/>
        </w:rPr>
        <w:t>n</w:t>
      </w:r>
      <w:proofErr w:type="gramEnd"/>
      <w:r w:rsidR="00FE3287" w:rsidRPr="00895838">
        <w:rPr>
          <w:b/>
          <w:szCs w:val="24"/>
        </w:rPr>
        <w:t xml:space="preserve"> ultrasonic cleaner</w:t>
      </w:r>
      <w:r w:rsidR="00832AB7" w:rsidRPr="00895838">
        <w:rPr>
          <w:b/>
          <w:szCs w:val="24"/>
        </w:rPr>
        <w:t xml:space="preserve"> </w:t>
      </w:r>
    </w:p>
    <w:p w:rsidR="000A7F6A" w:rsidRDefault="00633F06" w:rsidP="000A7F6A">
      <w:pPr>
        <w:pStyle w:val="StyleInformationbulletCustomColorRGB069133"/>
        <w:numPr>
          <w:ilvl w:val="0"/>
          <w:numId w:val="0"/>
        </w:numPr>
        <w:ind w:left="284"/>
      </w:pPr>
      <w:r>
        <w:rPr>
          <w:noProof/>
          <w:szCs w:val="24"/>
          <w:lang w:eastAsia="en-GB"/>
        </w:rPr>
        <w:drawing>
          <wp:anchor distT="0" distB="0" distL="114300" distR="114300" simplePos="0" relativeHeight="251662848" behindDoc="0" locked="0" layoutInCell="1" allowOverlap="1">
            <wp:simplePos x="0" y="0"/>
            <wp:positionH relativeFrom="column">
              <wp:posOffset>2592070</wp:posOffset>
            </wp:positionH>
            <wp:positionV relativeFrom="paragraph">
              <wp:posOffset>97790</wp:posOffset>
            </wp:positionV>
            <wp:extent cx="1909445" cy="1674495"/>
            <wp:effectExtent l="19050" t="19050" r="0" b="1905"/>
            <wp:wrapSquare wrapText="bothSides"/>
            <wp:docPr id="417" name="Picture 417" descr="Figure 17 (b) shows an ultrasonic clea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Figure 17 (b) shows an ultrasonic cleaner"/>
                    <pic:cNvPicPr>
                      <a:picLocks noChangeAspect="1" noChangeArrowheads="1"/>
                    </pic:cNvPicPr>
                  </pic:nvPicPr>
                  <pic:blipFill>
                    <a:blip r:embed="rId42" cstate="print">
                      <a:extLst>
                        <a:ext uri="{28A0092B-C50C-407E-A947-70E740481C1C}">
                          <a14:useLocalDpi xmlns:a14="http://schemas.microsoft.com/office/drawing/2010/main" val="0"/>
                        </a:ext>
                      </a:extLst>
                    </a:blip>
                    <a:srcRect t="23218" b="8929"/>
                    <a:stretch>
                      <a:fillRect/>
                    </a:stretch>
                  </pic:blipFill>
                  <pic:spPr bwMode="auto">
                    <a:xfrm>
                      <a:off x="0" y="0"/>
                      <a:ext cx="1909445" cy="1674495"/>
                    </a:xfrm>
                    <a:prstGeom prst="rect">
                      <a:avLst/>
                    </a:prstGeom>
                    <a:noFill/>
                    <a:ln w="9525">
                      <a:solidFill>
                        <a:srgbClr val="00B050"/>
                      </a:solidFill>
                      <a:miter lim="800000"/>
                      <a:headEnd/>
                      <a:tailEnd/>
                    </a:ln>
                  </pic:spPr>
                </pic:pic>
              </a:graphicData>
            </a:graphic>
            <wp14:sizeRelH relativeFrom="page">
              <wp14:pctWidth>0</wp14:pctWidth>
            </wp14:sizeRelH>
            <wp14:sizeRelV relativeFrom="page">
              <wp14:pctHeight>0</wp14:pctHeight>
            </wp14:sizeRelV>
          </wp:anchor>
        </w:drawing>
      </w:r>
      <w:r>
        <w:rPr>
          <w:noProof/>
          <w:szCs w:val="24"/>
          <w:lang w:eastAsia="en-GB"/>
        </w:rPr>
        <w:drawing>
          <wp:anchor distT="0" distB="0" distL="114300" distR="114300" simplePos="0" relativeHeight="251661824" behindDoc="0" locked="0" layoutInCell="1" allowOverlap="1">
            <wp:simplePos x="0" y="0"/>
            <wp:positionH relativeFrom="column">
              <wp:posOffset>439420</wp:posOffset>
            </wp:positionH>
            <wp:positionV relativeFrom="paragraph">
              <wp:posOffset>97790</wp:posOffset>
            </wp:positionV>
            <wp:extent cx="1911350" cy="1674495"/>
            <wp:effectExtent l="19050" t="19050" r="0" b="1905"/>
            <wp:wrapSquare wrapText="bothSides"/>
            <wp:docPr id="416" name="Picture 416" descr="Figure 17 (a) shows an ultrasonic clea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Figure 17 (a) shows an ultrasonic cleaner"/>
                    <pic:cNvPicPr>
                      <a:picLocks noChangeAspect="1" noChangeArrowheads="1"/>
                    </pic:cNvPicPr>
                  </pic:nvPicPr>
                  <pic:blipFill>
                    <a:blip r:embed="rId43" cstate="print">
                      <a:extLst>
                        <a:ext uri="{28A0092B-C50C-407E-A947-70E740481C1C}">
                          <a14:useLocalDpi xmlns:a14="http://schemas.microsoft.com/office/drawing/2010/main" val="0"/>
                        </a:ext>
                      </a:extLst>
                    </a:blip>
                    <a:srcRect t="-333" b="18814"/>
                    <a:stretch>
                      <a:fillRect/>
                    </a:stretch>
                  </pic:blipFill>
                  <pic:spPr bwMode="auto">
                    <a:xfrm>
                      <a:off x="0" y="0"/>
                      <a:ext cx="1911350" cy="1674495"/>
                    </a:xfrm>
                    <a:prstGeom prst="rect">
                      <a:avLst/>
                    </a:prstGeom>
                    <a:noFill/>
                    <a:ln w="9525">
                      <a:solidFill>
                        <a:srgbClr val="00B050"/>
                      </a:solidFill>
                      <a:miter lim="800000"/>
                      <a:headEnd/>
                      <a:tailEnd/>
                    </a:ln>
                  </pic:spPr>
                </pic:pic>
              </a:graphicData>
            </a:graphic>
            <wp14:sizeRelH relativeFrom="page">
              <wp14:pctWidth>0</wp14:pctWidth>
            </wp14:sizeRelH>
            <wp14:sizeRelV relativeFrom="page">
              <wp14:pctHeight>0</wp14:pctHeight>
            </wp14:sizeRelV>
          </wp:anchor>
        </w:drawing>
      </w:r>
      <w:r>
        <w:rPr>
          <w:b/>
          <w:noProof/>
          <w:sz w:val="28"/>
          <w:szCs w:val="28"/>
          <w:lang w:eastAsia="en-GB"/>
        </w:rPr>
        <mc:AlternateContent>
          <mc:Choice Requires="wps">
            <w:drawing>
              <wp:anchor distT="0" distB="0" distL="114300" distR="114300" simplePos="0" relativeHeight="251695616" behindDoc="0" locked="0" layoutInCell="1" allowOverlap="1">
                <wp:simplePos x="0" y="0"/>
                <wp:positionH relativeFrom="column">
                  <wp:posOffset>4248150</wp:posOffset>
                </wp:positionH>
                <wp:positionV relativeFrom="paragraph">
                  <wp:posOffset>3175</wp:posOffset>
                </wp:positionV>
                <wp:extent cx="499745" cy="547370"/>
                <wp:effectExtent l="0" t="1270" r="0" b="3810"/>
                <wp:wrapNone/>
                <wp:docPr id="9"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547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4585"/>
                              </a:solidFill>
                              <a:miter lim="800000"/>
                              <a:headEnd/>
                              <a:tailEnd/>
                            </a14:hiddenLine>
                          </a:ext>
                        </a:extLst>
                      </wps:spPr>
                      <wps:txbx>
                        <w:txbxContent>
                          <w:p w:rsidR="00BF557E" w:rsidRPr="0066712E" w:rsidRDefault="00BF557E" w:rsidP="00FE0D5D">
                            <w:pPr>
                              <w:rPr>
                                <w:color w:val="009900"/>
                                <w:sz w:val="96"/>
                                <w:szCs w:val="96"/>
                              </w:rPr>
                            </w:pPr>
                            <w:r w:rsidRPr="0066712E">
                              <w:rPr>
                                <w:color w:val="009900"/>
                                <w:sz w:val="96"/>
                                <w:szCs w:val="96"/>
                              </w:rPr>
                              <w:sym w:font="Wingdings" w:char="F0F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 o:spid="_x0000_s1034" type="#_x0000_t202" style="position:absolute;left:0;text-align:left;margin-left:334.5pt;margin-top:.25pt;width:39.35pt;height:43.1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" filled="f" stroked="f" strokecolor="#004585">
                <v:textbox>
                  <w:txbxContent>
                    <w:p w:rsidR="00BF557E" w:rsidRPr="0066712E" w:rsidRDefault="00BF557E" w:rsidP="00FE0D5D">
                      <w:pPr>
                        <w:rPr>
                          <w:color w:val="009900"/>
                          <w:sz w:val="96"/>
                          <w:szCs w:val="96"/>
                        </w:rPr>
                      </w:pPr>
                      <w:r w:rsidRPr="0066712E">
                        <w:rPr>
                          <w:color w:val="009900"/>
                          <w:sz w:val="96"/>
                          <w:szCs w:val="96"/>
                        </w:rPr>
                        <w:sym w:font="Wingdings" w:char="F0FC"/>
                      </w:r>
                    </w:p>
                  </w:txbxContent>
                </v:textbox>
              </v:shape>
            </w:pict>
          </mc:Fallback>
        </mc:AlternateContent>
      </w:r>
    </w:p>
    <w:p w:rsidR="000A7F6A" w:rsidRPr="003A23E1" w:rsidRDefault="000A7F6A" w:rsidP="003A23E1"/>
    <w:p w:rsidR="000A7F6A" w:rsidRPr="003A23E1" w:rsidRDefault="000A7F6A" w:rsidP="003A23E1"/>
    <w:p w:rsidR="000A7F6A" w:rsidRPr="003A23E1" w:rsidRDefault="000A7F6A" w:rsidP="003A23E1"/>
    <w:p w:rsidR="000A7F6A" w:rsidRPr="003A23E1" w:rsidRDefault="000A7F6A" w:rsidP="003A23E1"/>
    <w:p w:rsidR="003A23E1" w:rsidRPr="003A23E1" w:rsidRDefault="003A23E1" w:rsidP="003A23E1"/>
    <w:p w:rsidR="003A23E1" w:rsidRDefault="003A23E1" w:rsidP="003A23E1">
      <w:pPr>
        <w:pStyle w:val="Style2"/>
        <w:numPr>
          <w:ilvl w:val="0"/>
          <w:numId w:val="0"/>
        </w:numPr>
        <w:ind w:left="360"/>
      </w:pPr>
    </w:p>
    <w:p w:rsidR="003A23E1" w:rsidRDefault="003A23E1" w:rsidP="003A23E1">
      <w:pPr>
        <w:pStyle w:val="Style2"/>
        <w:numPr>
          <w:ilvl w:val="0"/>
          <w:numId w:val="0"/>
        </w:numPr>
        <w:ind w:left="360"/>
      </w:pPr>
    </w:p>
    <w:p w:rsidR="00216D2B" w:rsidRPr="00654899" w:rsidRDefault="00216D2B" w:rsidP="00FE3287">
      <w:pPr>
        <w:pStyle w:val="Style2"/>
      </w:pPr>
      <w:r w:rsidRPr="00654899">
        <w:t xml:space="preserve">Fill the ultrasonic cleaner tank with </w:t>
      </w:r>
      <w:r w:rsidR="00E34C3B" w:rsidRPr="00654899">
        <w:t xml:space="preserve">cleaning </w:t>
      </w:r>
      <w:r w:rsidRPr="00654899">
        <w:t>solution</w:t>
      </w:r>
      <w:r w:rsidR="001825C2">
        <w:t xml:space="preserve"> approved by the ultrasonic cleaner and instrument manufacturers and</w:t>
      </w:r>
      <w:r w:rsidRPr="00654899">
        <w:t xml:space="preserve"> at the concentration specified by the </w:t>
      </w:r>
      <w:r w:rsidR="00E34C3B" w:rsidRPr="00654899">
        <w:t xml:space="preserve">cleaning solution </w:t>
      </w:r>
      <w:r w:rsidRPr="00654899">
        <w:t>manufacturer.</w:t>
      </w:r>
    </w:p>
    <w:p w:rsidR="00216D2B" w:rsidRPr="00654899" w:rsidRDefault="00216D2B" w:rsidP="00FE3287">
      <w:pPr>
        <w:pStyle w:val="Style2"/>
      </w:pPr>
      <w:r w:rsidRPr="00654899">
        <w:t xml:space="preserve">Run the ultrasonic cleaner while filled with the </w:t>
      </w:r>
      <w:r w:rsidR="00E34C3B" w:rsidRPr="00654899">
        <w:t xml:space="preserve">cleaning </w:t>
      </w:r>
      <w:r w:rsidRPr="00654899">
        <w:t xml:space="preserve">solution but without a load for the manufacturer’s specified time to de-gas the solution on </w:t>
      </w:r>
      <w:proofErr w:type="spellStart"/>
      <w:r w:rsidRPr="00654899">
        <w:t>start up</w:t>
      </w:r>
      <w:proofErr w:type="spellEnd"/>
      <w:r w:rsidRPr="00654899">
        <w:t xml:space="preserve"> and on subsequent re-fillings.</w:t>
      </w:r>
    </w:p>
    <w:p w:rsidR="005F3987" w:rsidRPr="00654899" w:rsidRDefault="005F3987" w:rsidP="00FE3287">
      <w:pPr>
        <w:pStyle w:val="Style2"/>
      </w:pPr>
      <w:r w:rsidRPr="00654899">
        <w:t xml:space="preserve">Ensure that joints or hinges are opened fully and instruments that need taking apart are fully disassembled before they are immersed in the solution. </w:t>
      </w:r>
    </w:p>
    <w:p w:rsidR="005F3987" w:rsidRDefault="005F3987" w:rsidP="0062067E">
      <w:pPr>
        <w:pStyle w:val="Style2"/>
      </w:pPr>
      <w:r w:rsidRPr="00654899">
        <w:lastRenderedPageBreak/>
        <w:t>Place instruments in a suspend</w:t>
      </w:r>
      <w:r w:rsidR="000D7D46" w:rsidRPr="00654899">
        <w:t>ed</w:t>
      </w:r>
      <w:r w:rsidRPr="00654899">
        <w:t xml:space="preserve"> basket and fully immerse in the cleaning solution ensuring that all surfaces are in contact with the solution.</w:t>
      </w:r>
    </w:p>
    <w:p w:rsidR="00542E5E" w:rsidRDefault="00542E5E" w:rsidP="00542E5E">
      <w:pPr>
        <w:pStyle w:val="Style2"/>
        <w:numPr>
          <w:ilvl w:val="0"/>
          <w:numId w:val="0"/>
        </w:numPr>
        <w:ind w:left="360"/>
      </w:pPr>
    </w:p>
    <w:p w:rsidR="0062067E" w:rsidRPr="00895838" w:rsidRDefault="00633F06" w:rsidP="00FC65DF">
      <w:pPr>
        <w:pStyle w:val="StyleInformationbulletCustomColorRGB069133"/>
        <w:numPr>
          <w:ilvl w:val="0"/>
          <w:numId w:val="0"/>
        </w:numPr>
        <w:rPr>
          <w:b/>
          <w:szCs w:val="24"/>
        </w:rPr>
      </w:pPr>
      <w:r>
        <w:rPr>
          <w:b/>
          <w:noProof/>
          <w:sz w:val="28"/>
          <w:szCs w:val="28"/>
          <w:lang w:eastAsia="en-GB"/>
        </w:rPr>
        <mc:AlternateContent>
          <mc:Choice Requires="wps">
            <w:drawing>
              <wp:anchor distT="0" distB="0" distL="114300" distR="114300" simplePos="0" relativeHeight="251633152" behindDoc="0" locked="0" layoutInCell="1" allowOverlap="1">
                <wp:simplePos x="0" y="0"/>
                <wp:positionH relativeFrom="column">
                  <wp:posOffset>2448560</wp:posOffset>
                </wp:positionH>
                <wp:positionV relativeFrom="paragraph">
                  <wp:posOffset>153035</wp:posOffset>
                </wp:positionV>
                <wp:extent cx="627380" cy="685800"/>
                <wp:effectExtent l="0" t="3810" r="0" b="0"/>
                <wp:wrapNone/>
                <wp:docPr id="8"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4585"/>
                              </a:solidFill>
                              <a:miter lim="800000"/>
                              <a:headEnd/>
                              <a:tailEnd/>
                            </a14:hiddenLine>
                          </a:ext>
                        </a:extLst>
                      </wps:spPr>
                      <wps:txbx>
                        <w:txbxContent>
                          <w:p w:rsidR="00BF557E" w:rsidRPr="0066712E" w:rsidRDefault="00BF557E" w:rsidP="00E41C7D">
                            <w:pPr>
                              <w:rPr>
                                <w:rFonts w:ascii="Arial Rounded MT Bold" w:hAnsi="Arial Rounded MT Bold"/>
                                <w:color w:val="FF0000"/>
                                <w:sz w:val="96"/>
                                <w:szCs w:val="96"/>
                              </w:rPr>
                            </w:pPr>
                            <w:r w:rsidRPr="0066712E">
                              <w:rPr>
                                <w:rFonts w:ascii="Arial Rounded MT Bold" w:hAnsi="Arial Rounded MT Bold"/>
                                <w:color w:val="FF0000"/>
                                <w:sz w:val="96"/>
                                <w:szCs w:val="96"/>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035" type="#_x0000_t202" style="position:absolute;left:0;text-align:left;margin-left:192.8pt;margin-top:12.05pt;width:49.4pt;height:54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BZZvQIAAME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" filled="f" stroked="f" strokecolor="#004585">
                <v:textbox>
                  <w:txbxContent>
                    <w:p w:rsidR="00BF557E" w:rsidRPr="0066712E" w:rsidRDefault="00BF557E" w:rsidP="00E41C7D">
                      <w:pPr>
                        <w:rPr>
                          <w:rFonts w:ascii="Arial Rounded MT Bold" w:hAnsi="Arial Rounded MT Bold"/>
                          <w:color w:val="FF0000"/>
                          <w:sz w:val="96"/>
                          <w:szCs w:val="96"/>
                        </w:rPr>
                      </w:pPr>
                      <w:r w:rsidRPr="0066712E">
                        <w:rPr>
                          <w:rFonts w:ascii="Arial Rounded MT Bold" w:hAnsi="Arial Rounded MT Bold"/>
                          <w:color w:val="FF0000"/>
                          <w:sz w:val="96"/>
                          <w:szCs w:val="96"/>
                        </w:rPr>
                        <w:t>x</w:t>
                      </w:r>
                    </w:p>
                  </w:txbxContent>
                </v:textbox>
              </v:shape>
            </w:pict>
          </mc:Fallback>
        </mc:AlternateContent>
      </w:r>
      <w:r w:rsidR="0062067E" w:rsidRPr="00D04EDD">
        <w:rPr>
          <w:b/>
          <w:szCs w:val="24"/>
        </w:rPr>
        <w:t xml:space="preserve">Figure </w:t>
      </w:r>
      <w:proofErr w:type="gramStart"/>
      <w:r w:rsidR="00FE0D5D" w:rsidRPr="00D04EDD">
        <w:rPr>
          <w:b/>
          <w:szCs w:val="24"/>
        </w:rPr>
        <w:t>18</w:t>
      </w:r>
      <w:r w:rsidR="0062067E" w:rsidRPr="00D04EDD">
        <w:rPr>
          <w:b/>
          <w:szCs w:val="24"/>
        </w:rPr>
        <w:t xml:space="preserve">  An</w:t>
      </w:r>
      <w:proofErr w:type="gramEnd"/>
      <w:r w:rsidR="0062067E" w:rsidRPr="00D04EDD">
        <w:rPr>
          <w:b/>
          <w:szCs w:val="24"/>
        </w:rPr>
        <w:t xml:space="preserve"> overloaded suspended basket</w:t>
      </w:r>
    </w:p>
    <w:p w:rsidR="0062067E" w:rsidRPr="0062067E" w:rsidRDefault="00633F06" w:rsidP="0062067E">
      <w:pPr>
        <w:pStyle w:val="StyleInformationbulletCustomColorRGB069133"/>
        <w:numPr>
          <w:ilvl w:val="0"/>
          <w:numId w:val="0"/>
        </w:numPr>
        <w:ind w:left="284"/>
        <w:rPr>
          <w:b/>
          <w:sz w:val="28"/>
          <w:szCs w:val="28"/>
        </w:rPr>
      </w:pPr>
      <w:r>
        <w:rPr>
          <w:b/>
          <w:noProof/>
          <w:sz w:val="28"/>
          <w:szCs w:val="28"/>
          <w:lang w:eastAsia="en-GB"/>
        </w:rPr>
        <w:drawing>
          <wp:anchor distT="0" distB="0" distL="114300" distR="114300" simplePos="0" relativeHeight="251632128" behindDoc="1" locked="0" layoutInCell="1" allowOverlap="1">
            <wp:simplePos x="0" y="0"/>
            <wp:positionH relativeFrom="column">
              <wp:posOffset>800735</wp:posOffset>
            </wp:positionH>
            <wp:positionV relativeFrom="paragraph">
              <wp:posOffset>147955</wp:posOffset>
            </wp:positionV>
            <wp:extent cx="1951990" cy="1710690"/>
            <wp:effectExtent l="19050" t="19050" r="0" b="3810"/>
            <wp:wrapSquare wrapText="bothSides"/>
            <wp:docPr id="215" name="Picture 215" descr="Figure 18 shows an overloaded suspended bas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Figure 18 shows an overloaded suspended basket"/>
                    <pic:cNvPicPr>
                      <a:picLocks noChangeAspect="1" noChangeArrowheads="1"/>
                    </pic:cNvPicPr>
                  </pic:nvPicPr>
                  <pic:blipFill>
                    <a:blip r:embed="rId44" cstate="print">
                      <a:extLst>
                        <a:ext uri="{28A0092B-C50C-407E-A947-70E740481C1C}">
                          <a14:useLocalDpi xmlns:a14="http://schemas.microsoft.com/office/drawing/2010/main" val="0"/>
                        </a:ext>
                      </a:extLst>
                    </a:blip>
                    <a:srcRect l="6477" t="18544" r="5757" b="10155"/>
                    <a:stretch>
                      <a:fillRect/>
                    </a:stretch>
                  </pic:blipFill>
                  <pic:spPr bwMode="auto">
                    <a:xfrm>
                      <a:off x="0" y="0"/>
                      <a:ext cx="1951990" cy="1710690"/>
                    </a:xfrm>
                    <a:prstGeom prst="rect">
                      <a:avLst/>
                    </a:prstGeom>
                    <a:noFill/>
                    <a:ln w="9525">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p>
    <w:p w:rsidR="0062067E" w:rsidRPr="00FC65DF" w:rsidRDefault="0062067E" w:rsidP="00FC65DF"/>
    <w:p w:rsidR="0062067E" w:rsidRPr="00FC65DF" w:rsidRDefault="0062067E" w:rsidP="00FC65DF"/>
    <w:p w:rsidR="0062067E" w:rsidRPr="00FC65DF" w:rsidRDefault="0062067E" w:rsidP="00FC65DF"/>
    <w:p w:rsidR="00FC65DF" w:rsidRPr="00FC65DF" w:rsidRDefault="00FC65DF" w:rsidP="00FC65DF"/>
    <w:p w:rsidR="00FC65DF" w:rsidRPr="00FC65DF" w:rsidRDefault="00FC65DF" w:rsidP="00FC65DF"/>
    <w:p w:rsidR="00FC65DF" w:rsidRPr="00FC65DF" w:rsidRDefault="00FC65DF" w:rsidP="00FC65DF"/>
    <w:p w:rsidR="00FC65DF" w:rsidRPr="00FC65DF" w:rsidRDefault="00FC65DF" w:rsidP="00FC65DF"/>
    <w:p w:rsidR="005F3987" w:rsidRPr="00654899" w:rsidRDefault="005F3987" w:rsidP="0062067E">
      <w:pPr>
        <w:pStyle w:val="Style2"/>
      </w:pPr>
      <w:r w:rsidRPr="00654899">
        <w:t xml:space="preserve">Do not overload the basket or overlap instruments because this results in poor cleaning and can cause wear to the instruments. </w:t>
      </w:r>
    </w:p>
    <w:p w:rsidR="005F3987" w:rsidRPr="00654899" w:rsidRDefault="005F3987" w:rsidP="0062067E">
      <w:pPr>
        <w:pStyle w:val="Style2"/>
      </w:pPr>
      <w:r w:rsidRPr="00654899">
        <w:t xml:space="preserve">Do not place instruments on the floor of the ultrasonic cleaner because this results in poor cleaning and excessive instrument movement, which can damage the instruments. </w:t>
      </w:r>
    </w:p>
    <w:p w:rsidR="005F3987" w:rsidRPr="00654899" w:rsidRDefault="005F3987" w:rsidP="0062067E">
      <w:pPr>
        <w:pStyle w:val="Style2"/>
      </w:pPr>
      <w:r w:rsidRPr="00654899">
        <w:t>To avoid damage to delicate instruments</w:t>
      </w:r>
      <w:r w:rsidR="002417AA">
        <w:t>,</w:t>
      </w:r>
      <w:r w:rsidRPr="00654899">
        <w:t xml:space="preserve"> a modified basket or tray system might also be necessary</w:t>
      </w:r>
      <w:r w:rsidR="0075016F">
        <w:t>.</w:t>
      </w:r>
    </w:p>
    <w:p w:rsidR="00727F42" w:rsidRPr="00654899" w:rsidRDefault="00727F42" w:rsidP="0062067E">
      <w:pPr>
        <w:pStyle w:val="Style2"/>
      </w:pPr>
      <w:r w:rsidRPr="00654899">
        <w:t>Close the lid and do not open until the cycle is complete.</w:t>
      </w:r>
    </w:p>
    <w:p w:rsidR="00727F42" w:rsidRPr="00654899" w:rsidRDefault="00727F42" w:rsidP="0062067E">
      <w:pPr>
        <w:pStyle w:val="Style2"/>
      </w:pPr>
      <w:r w:rsidRPr="00654899">
        <w:t>Select the correct cycle settings for the validated cleaning procedure and start the cleaning cycle.</w:t>
      </w:r>
    </w:p>
    <w:p w:rsidR="005F3987" w:rsidRPr="00654899" w:rsidRDefault="005F3987" w:rsidP="0062067E">
      <w:pPr>
        <w:pStyle w:val="Style2"/>
      </w:pPr>
      <w:r w:rsidRPr="00654899">
        <w:t>After the cycle is complete, drain the basket of instruments before rinsing.</w:t>
      </w:r>
    </w:p>
    <w:p w:rsidR="005F3987" w:rsidRPr="00654899" w:rsidRDefault="005F3987" w:rsidP="0062067E">
      <w:pPr>
        <w:pStyle w:val="Style2"/>
      </w:pPr>
      <w:r w:rsidRPr="00654899">
        <w:t>Change the solution when it becomes visibly contaminated</w:t>
      </w:r>
      <w:r w:rsidR="007A009B" w:rsidRPr="00654899">
        <w:t xml:space="preserve"> or otherwise every 4 hours </w:t>
      </w:r>
      <w:r w:rsidRPr="00654899">
        <w:t xml:space="preserve">because the build-up of </w:t>
      </w:r>
      <w:r w:rsidR="00C5341C" w:rsidRPr="00654899">
        <w:t>debris</w:t>
      </w:r>
      <w:r w:rsidRPr="00654899">
        <w:t xml:space="preserve"> will reduce the effectiveness of cleaning. </w:t>
      </w:r>
      <w:r w:rsidR="00727F42" w:rsidRPr="00654899">
        <w:t xml:space="preserve">Keep a record of each change of solution. </w:t>
      </w:r>
      <w:r w:rsidRPr="00654899">
        <w:t>Ensure staff are aware of the need to assess when a change of solution is necessary</w:t>
      </w:r>
      <w:r w:rsidR="0075016F">
        <w:t>.</w:t>
      </w:r>
      <w:r w:rsidRPr="00654899">
        <w:t xml:space="preserve"> </w:t>
      </w:r>
    </w:p>
    <w:p w:rsidR="00727F42" w:rsidRPr="00654899" w:rsidRDefault="00727F42" w:rsidP="0062067E">
      <w:pPr>
        <w:pStyle w:val="Style2"/>
      </w:pPr>
      <w:r w:rsidRPr="00654899">
        <w:t>Rinse out the tank after emptying the solution to remove soil before refilling</w:t>
      </w:r>
      <w:r w:rsidR="0075016F">
        <w:t>.</w:t>
      </w:r>
    </w:p>
    <w:p w:rsidR="00542E5E" w:rsidRDefault="00727F42" w:rsidP="0062067E">
      <w:pPr>
        <w:pStyle w:val="Style2"/>
      </w:pPr>
      <w:r w:rsidRPr="00654899">
        <w:t>Drain, clean with a neutral detergent solution, rinse and dry the cleaner when not in use (e.g. overnight).</w:t>
      </w:r>
    </w:p>
    <w:p w:rsidR="00727F42" w:rsidRDefault="00542E5E" w:rsidP="00542E5E">
      <w:pPr>
        <w:pStyle w:val="Style2"/>
        <w:numPr>
          <w:ilvl w:val="0"/>
          <w:numId w:val="0"/>
        </w:numPr>
        <w:ind w:left="360"/>
      </w:pPr>
      <w:r>
        <w:br w:type="page"/>
      </w:r>
    </w:p>
    <w:p w:rsidR="007F48C1" w:rsidRDefault="007F48C1" w:rsidP="009C68FA">
      <w:pPr>
        <w:pStyle w:val="Style1"/>
      </w:pPr>
      <w:r>
        <w:lastRenderedPageBreak/>
        <w:t xml:space="preserve">Record whether each cycle was satisfactory (e.g. check and sign printouts and keep </w:t>
      </w:r>
      <w:r w:rsidR="005975DC">
        <w:t xml:space="preserve">them </w:t>
      </w:r>
      <w:r>
        <w:t>as a record).</w:t>
      </w:r>
    </w:p>
    <w:p w:rsidR="005975DC" w:rsidRDefault="005975DC" w:rsidP="0062067E">
      <w:pPr>
        <w:pStyle w:val="Style2"/>
      </w:pPr>
      <w:r>
        <w:t>Printouts can be scanned in batches to store electronically.</w:t>
      </w:r>
    </w:p>
    <w:p w:rsidR="00684201" w:rsidRDefault="00684201" w:rsidP="00684201">
      <w:pPr>
        <w:pStyle w:val="Style2"/>
        <w:numPr>
          <w:ilvl w:val="0"/>
          <w:numId w:val="0"/>
        </w:numPr>
        <w:ind w:left="360"/>
      </w:pPr>
    </w:p>
    <w:p w:rsidR="00093ED6" w:rsidRDefault="00093ED6" w:rsidP="00093ED6">
      <w:pPr>
        <w:pStyle w:val="StyleParagraph14ptBoldCustomColorRGB069133"/>
        <w:pBdr>
          <w:top w:val="single" w:sz="12" w:space="1" w:color="1F497D"/>
          <w:left w:val="single" w:sz="12" w:space="4" w:color="1F497D"/>
          <w:bottom w:val="single" w:sz="12" w:space="1" w:color="1F497D"/>
          <w:right w:val="single" w:sz="12" w:space="4" w:color="1F497D"/>
        </w:pBdr>
      </w:pPr>
      <w:r w:rsidRPr="0039033D">
        <w:t>If, due to WD failure, ultrasonic cleaning is used as a back-up process, rinse dry and inspect ins</w:t>
      </w:r>
      <w:r>
        <w:t>truments prior to sterilisation</w:t>
      </w:r>
      <w:r w:rsidRPr="0039033D">
        <w:t xml:space="preserve"> as described in Section 5.</w:t>
      </w:r>
      <w:r w:rsidRPr="00654899">
        <w:t xml:space="preserve">  </w:t>
      </w:r>
    </w:p>
    <w:p w:rsidR="000356FF" w:rsidRPr="0062067E" w:rsidRDefault="000356FF" w:rsidP="0062067E">
      <w:pPr>
        <w:pStyle w:val="Heading2"/>
      </w:pPr>
      <w:bookmarkStart w:id="69" w:name="_Toc399335118"/>
      <w:bookmarkStart w:id="70" w:name="_Toc418242029"/>
      <w:r w:rsidRPr="0062067E">
        <w:t>4.4 Manual Cleaning</w:t>
      </w:r>
      <w:bookmarkEnd w:id="69"/>
      <w:bookmarkEnd w:id="70"/>
      <w:r w:rsidRPr="0062067E">
        <w:t xml:space="preserve"> </w:t>
      </w:r>
    </w:p>
    <w:p w:rsidR="000356FF" w:rsidRPr="0062067E" w:rsidRDefault="007C133B" w:rsidP="0062067E">
      <w:r w:rsidRPr="0062067E">
        <w:t>M</w:t>
      </w:r>
      <w:r w:rsidR="000356FF" w:rsidRPr="0062067E">
        <w:t xml:space="preserve">anual cleaning </w:t>
      </w:r>
      <w:r w:rsidRPr="0062067E">
        <w:t xml:space="preserve">of dental instruments </w:t>
      </w:r>
      <w:r w:rsidR="000356FF" w:rsidRPr="0062067E">
        <w:t xml:space="preserve">cannot be validated because it is difficult to ensure that it is carried out effectively on each occasion. Compared with other cleaning methods, manual cleaning presents a greater risk of sharps injury to staff. </w:t>
      </w:r>
      <w:r w:rsidR="006053E6" w:rsidRPr="0062067E">
        <w:t>Consequently, a washer</w:t>
      </w:r>
      <w:r w:rsidR="00DE66D5" w:rsidRPr="0062067E">
        <w:t>-</w:t>
      </w:r>
      <w:r w:rsidR="006053E6" w:rsidRPr="0062067E">
        <w:t xml:space="preserve">disinfector should be used to clean all items where manufacturer’s instructions allow. </w:t>
      </w:r>
      <w:r w:rsidR="000356FF" w:rsidRPr="0062067E">
        <w:t>However, despite the limitations of manual cleaning, it is important for each practice to have the facilities, documented procedures and trained staff to carry out manual cleaning as a backup for when other methods</w:t>
      </w:r>
      <w:r w:rsidR="00266C45" w:rsidRPr="0062067E">
        <w:t xml:space="preserve"> </w:t>
      </w:r>
      <w:r w:rsidR="0092663A" w:rsidRPr="0062067E">
        <w:t>fail</w:t>
      </w:r>
      <w:r w:rsidR="0043203D" w:rsidRPr="0062067E">
        <w:t>, are unavailable during maintenance</w:t>
      </w:r>
      <w:r w:rsidR="0092663A" w:rsidRPr="0062067E">
        <w:t xml:space="preserve"> </w:t>
      </w:r>
      <w:r w:rsidR="000356FF" w:rsidRPr="0062067E">
        <w:t>or are not appropriate. This method must have systems in place to avoid recontamination of clean instruments.</w:t>
      </w:r>
    </w:p>
    <w:p w:rsidR="000356FF" w:rsidRPr="00654899" w:rsidRDefault="000356FF" w:rsidP="009C68FA">
      <w:pPr>
        <w:pStyle w:val="Style1"/>
      </w:pPr>
      <w:r w:rsidRPr="00654899">
        <w:t xml:space="preserve">Put in place an effective system for manual cleaning, as outlined below, and ensure all staff </w:t>
      </w:r>
      <w:r w:rsidR="00B32678">
        <w:t xml:space="preserve">are trained to </w:t>
      </w:r>
      <w:r w:rsidRPr="00654899">
        <w:t>follow an agreed, written procedure.</w:t>
      </w:r>
    </w:p>
    <w:p w:rsidR="0092663A" w:rsidRPr="00654899" w:rsidRDefault="000356FF" w:rsidP="009C68FA">
      <w:pPr>
        <w:pStyle w:val="Style1"/>
      </w:pPr>
      <w:r w:rsidRPr="00654899">
        <w:t>Use manual cleaning only when it is required by the instrument manufacturer’s instructions</w:t>
      </w:r>
      <w:r w:rsidR="0092663A" w:rsidRPr="00654899">
        <w:t xml:space="preserve"> or </w:t>
      </w:r>
      <w:r w:rsidR="00266C45" w:rsidRPr="00654899">
        <w:t xml:space="preserve">when </w:t>
      </w:r>
      <w:r w:rsidR="0092663A" w:rsidRPr="00654899">
        <w:t>the</w:t>
      </w:r>
      <w:r w:rsidR="00266C45" w:rsidRPr="00654899">
        <w:t xml:space="preserve"> </w:t>
      </w:r>
      <w:r w:rsidR="00F94719" w:rsidRPr="00654899">
        <w:t xml:space="preserve">WD </w:t>
      </w:r>
      <w:r w:rsidR="0092663A" w:rsidRPr="00654899">
        <w:t>fails</w:t>
      </w:r>
      <w:r w:rsidR="00CB73E5">
        <w:t>.</w:t>
      </w:r>
      <w:r w:rsidRPr="00654899">
        <w:t xml:space="preserve"> </w:t>
      </w:r>
    </w:p>
    <w:p w:rsidR="000356FF" w:rsidRPr="00654899" w:rsidRDefault="000356FF" w:rsidP="0062067E">
      <w:pPr>
        <w:pStyle w:val="Heading3"/>
      </w:pPr>
      <w:bookmarkStart w:id="71" w:name="_Toc399335119"/>
      <w:bookmarkStart w:id="72" w:name="_Toc418242030"/>
      <w:r w:rsidRPr="00654899">
        <w:t>4.4.1 Workflow and Facilities</w:t>
      </w:r>
      <w:bookmarkEnd w:id="71"/>
      <w:bookmarkEnd w:id="72"/>
    </w:p>
    <w:p w:rsidR="000356FF" w:rsidRPr="00654899" w:rsidRDefault="000356FF" w:rsidP="009C68FA">
      <w:pPr>
        <w:pStyle w:val="Style1"/>
      </w:pPr>
      <w:r w:rsidRPr="00654899">
        <w:t xml:space="preserve">Maintain a dirty-to-clean workflow throughout the cleaning procedure. </w:t>
      </w:r>
    </w:p>
    <w:p w:rsidR="000356FF" w:rsidRPr="00654899" w:rsidRDefault="0092663A" w:rsidP="009C68FA">
      <w:pPr>
        <w:pStyle w:val="Style1"/>
      </w:pPr>
      <w:r w:rsidRPr="00654899">
        <w:t>U</w:t>
      </w:r>
      <w:r w:rsidR="000356FF" w:rsidRPr="00654899">
        <w:t xml:space="preserve">se two sinks: one for manual cleaning and one for rinsing. </w:t>
      </w:r>
    </w:p>
    <w:p w:rsidR="007B7D68" w:rsidRPr="00114472" w:rsidRDefault="000356FF" w:rsidP="009C68FA">
      <w:pPr>
        <w:pStyle w:val="Style1"/>
      </w:pPr>
      <w:r w:rsidRPr="00654899">
        <w:t>Always use detergents specifically formulated for manual cleaning of instruments</w:t>
      </w:r>
      <w:r w:rsidR="0092663A" w:rsidRPr="00654899">
        <w:t xml:space="preserve"> according to manufacturer</w:t>
      </w:r>
      <w:r w:rsidR="0075016F">
        <w:t>’</w:t>
      </w:r>
      <w:r w:rsidR="0092663A" w:rsidRPr="00654899">
        <w:t>s instructions</w:t>
      </w:r>
      <w:r w:rsidRPr="00654899">
        <w:t xml:space="preserve">. </w:t>
      </w:r>
      <w:r w:rsidRPr="00114472">
        <w:t xml:space="preserve">NB: do not use chlorhexidine </w:t>
      </w:r>
      <w:proofErr w:type="spellStart"/>
      <w:r w:rsidRPr="00114472">
        <w:t>handscrub</w:t>
      </w:r>
      <w:proofErr w:type="spellEnd"/>
      <w:r w:rsidRPr="00114472">
        <w:t xml:space="preserve"> (e.g. </w:t>
      </w:r>
      <w:proofErr w:type="spellStart"/>
      <w:r w:rsidRPr="00114472">
        <w:t>Hibiscrub</w:t>
      </w:r>
      <w:proofErr w:type="spellEnd"/>
      <w:r w:rsidRPr="00114472">
        <w:t xml:space="preserve">), washing-up liquid, cleaning creams or soap. Chlorhexidine </w:t>
      </w:r>
      <w:proofErr w:type="gramStart"/>
      <w:r w:rsidRPr="00114472">
        <w:t>in particular makes</w:t>
      </w:r>
      <w:proofErr w:type="gramEnd"/>
      <w:r w:rsidRPr="00114472">
        <w:t xml:space="preserve"> proteins stick to steel.</w:t>
      </w:r>
    </w:p>
    <w:p w:rsidR="000356FF" w:rsidRPr="007B7D68" w:rsidRDefault="007B7D68" w:rsidP="009C68FA">
      <w:pPr>
        <w:pStyle w:val="Style1"/>
      </w:pPr>
      <w:r w:rsidRPr="007B7D68">
        <w:t xml:space="preserve">Use appropriate PPE to avoid skin contact. Refer to the detergent manufacturer’s instructions regarding hazards. </w:t>
      </w:r>
    </w:p>
    <w:p w:rsidR="0062067E" w:rsidRPr="0062067E" w:rsidRDefault="000356FF" w:rsidP="0062067E">
      <w:pPr>
        <w:pStyle w:val="Heading3"/>
      </w:pPr>
      <w:bookmarkStart w:id="73" w:name="_Toc143420419"/>
      <w:bookmarkStart w:id="74" w:name="_Toc399335120"/>
      <w:bookmarkStart w:id="75" w:name="_Toc418242031"/>
      <w:r w:rsidRPr="0062067E">
        <w:lastRenderedPageBreak/>
        <w:t xml:space="preserve">4.4.2 Cleaning </w:t>
      </w:r>
      <w:bookmarkEnd w:id="73"/>
      <w:r w:rsidRPr="0062067E">
        <w:t>Procedure</w:t>
      </w:r>
      <w:bookmarkEnd w:id="74"/>
      <w:bookmarkEnd w:id="75"/>
    </w:p>
    <w:p w:rsidR="000356FF" w:rsidRPr="00654899" w:rsidRDefault="000356FF" w:rsidP="009C68FA">
      <w:pPr>
        <w:pStyle w:val="Style1"/>
      </w:pPr>
      <w:r w:rsidRPr="00654899">
        <w:t>Measure the volume of water and detergent to achieve the exact concentration specified by the detergent manufacturer. A line painted on the sink is useful to indicate the required volume of water.</w:t>
      </w:r>
    </w:p>
    <w:p w:rsidR="000356FF" w:rsidRPr="00654899" w:rsidRDefault="000356FF" w:rsidP="009C68FA">
      <w:pPr>
        <w:pStyle w:val="Style1"/>
      </w:pPr>
      <w:r w:rsidRPr="00654899">
        <w:t xml:space="preserve">Using a thermometer, monitor the temperature of the water throughout the cleaning procedure to ensure the temperature is maintained within the range recommended by the detergent manufacturer. </w:t>
      </w:r>
    </w:p>
    <w:p w:rsidR="00542E5E" w:rsidRDefault="000356FF" w:rsidP="00E02371">
      <w:pPr>
        <w:pStyle w:val="Style1"/>
      </w:pPr>
      <w:r w:rsidRPr="00E02371">
        <w:t xml:space="preserve">Where manufacturers’ instructions permit, fully submerge items to be cleaned in the detergent solution. </w:t>
      </w:r>
    </w:p>
    <w:p w:rsidR="00E02371" w:rsidRPr="00E02371" w:rsidRDefault="00E02371" w:rsidP="00E02371">
      <w:pPr>
        <w:pStyle w:val="Style1"/>
        <w:numPr>
          <w:ilvl w:val="0"/>
          <w:numId w:val="0"/>
        </w:numPr>
      </w:pPr>
    </w:p>
    <w:p w:rsidR="0062067E" w:rsidRPr="00FC65DF" w:rsidRDefault="0062067E" w:rsidP="00FC65DF">
      <w:pPr>
        <w:pStyle w:val="Style1"/>
        <w:numPr>
          <w:ilvl w:val="0"/>
          <w:numId w:val="0"/>
        </w:numPr>
        <w:rPr>
          <w:b/>
        </w:rPr>
      </w:pPr>
      <w:r w:rsidRPr="00FC65DF">
        <w:rPr>
          <w:b/>
        </w:rPr>
        <w:t xml:space="preserve">Figure </w:t>
      </w:r>
      <w:proofErr w:type="gramStart"/>
      <w:r w:rsidR="002838DA" w:rsidRPr="00FC65DF">
        <w:rPr>
          <w:b/>
        </w:rPr>
        <w:t>19  An</w:t>
      </w:r>
      <w:proofErr w:type="gramEnd"/>
      <w:r w:rsidR="002838DA" w:rsidRPr="00FC65DF">
        <w:rPr>
          <w:b/>
        </w:rPr>
        <w:t xml:space="preserve"> aquatic thermometer</w:t>
      </w:r>
    </w:p>
    <w:p w:rsidR="0062067E" w:rsidRPr="0062067E" w:rsidRDefault="00633F06" w:rsidP="0062067E">
      <w:pPr>
        <w:pStyle w:val="StyleInstructionbulletArial"/>
        <w:numPr>
          <w:ilvl w:val="0"/>
          <w:numId w:val="0"/>
        </w:numPr>
        <w:ind w:left="644" w:hanging="360"/>
        <w:rPr>
          <w:b/>
          <w:sz w:val="28"/>
          <w:szCs w:val="28"/>
        </w:rPr>
      </w:pPr>
      <w:r>
        <w:rPr>
          <w:noProof/>
          <w:lang w:eastAsia="en-GB"/>
        </w:rPr>
        <w:drawing>
          <wp:anchor distT="0" distB="0" distL="114300" distR="114300" simplePos="0" relativeHeight="251697664" behindDoc="0" locked="0" layoutInCell="1" allowOverlap="1">
            <wp:simplePos x="0" y="0"/>
            <wp:positionH relativeFrom="column">
              <wp:posOffset>672465</wp:posOffset>
            </wp:positionH>
            <wp:positionV relativeFrom="paragraph">
              <wp:posOffset>158750</wp:posOffset>
            </wp:positionV>
            <wp:extent cx="2095500" cy="1838325"/>
            <wp:effectExtent l="19050" t="19050" r="0" b="9525"/>
            <wp:wrapSquare wrapText="bothSides"/>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95500" cy="1838325"/>
                    </a:xfrm>
                    <a:prstGeom prst="rect">
                      <a:avLst/>
                    </a:prstGeom>
                    <a:noFill/>
                    <a:ln w="9525">
                      <a:solidFill>
                        <a:srgbClr val="00B05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98688" behindDoc="0" locked="0" layoutInCell="1" allowOverlap="1">
                <wp:simplePos x="0" y="0"/>
                <wp:positionH relativeFrom="column">
                  <wp:posOffset>2404745</wp:posOffset>
                </wp:positionH>
                <wp:positionV relativeFrom="paragraph">
                  <wp:posOffset>114935</wp:posOffset>
                </wp:positionV>
                <wp:extent cx="610870" cy="556895"/>
                <wp:effectExtent l="0" t="0" r="0" b="0"/>
                <wp:wrapNone/>
                <wp:docPr id="7"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55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4585"/>
                              </a:solidFill>
                              <a:miter lim="800000"/>
                              <a:headEnd/>
                              <a:tailEnd/>
                            </a14:hiddenLine>
                          </a:ext>
                        </a:extLst>
                      </wps:spPr>
                      <wps:txbx>
                        <w:txbxContent>
                          <w:p w:rsidR="00BF557E" w:rsidRPr="0066712E" w:rsidRDefault="00BF557E" w:rsidP="003D6E1D">
                            <w:pPr>
                              <w:rPr>
                                <w:color w:val="009900"/>
                                <w:sz w:val="96"/>
                                <w:szCs w:val="96"/>
                              </w:rPr>
                            </w:pPr>
                            <w:r w:rsidRPr="0066712E">
                              <w:rPr>
                                <w:color w:val="009900"/>
                                <w:sz w:val="96"/>
                                <w:szCs w:val="96"/>
                              </w:rPr>
                              <w:sym w:font="Wingdings" w:char="F0FC"/>
                            </w:r>
                          </w:p>
                          <w:p w:rsidR="00BF557E" w:rsidRDefault="00BF557E" w:rsidP="003D6E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2" o:spid="_x0000_s1036" type="#_x0000_t202" style="position:absolute;left:0;text-align:left;margin-left:189.35pt;margin-top:9.05pt;width:48.1pt;height:43.8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" filled="f" stroked="f" strokecolor="#004585">
                <v:textbox>
                  <w:txbxContent>
                    <w:p w:rsidR="00BF557E" w:rsidRPr="0066712E" w:rsidRDefault="00BF557E" w:rsidP="003D6E1D">
                      <w:pPr>
                        <w:rPr>
                          <w:color w:val="009900"/>
                          <w:sz w:val="96"/>
                          <w:szCs w:val="96"/>
                        </w:rPr>
                      </w:pPr>
                      <w:r w:rsidRPr="0066712E">
                        <w:rPr>
                          <w:color w:val="009900"/>
                          <w:sz w:val="96"/>
                          <w:szCs w:val="96"/>
                        </w:rPr>
                        <w:sym w:font="Wingdings" w:char="F0FC"/>
                      </w:r>
                    </w:p>
                    <w:p w:rsidR="00BF557E" w:rsidRDefault="00BF557E" w:rsidP="003D6E1D"/>
                  </w:txbxContent>
                </v:textbox>
              </v:shape>
            </w:pict>
          </mc:Fallback>
        </mc:AlternateContent>
      </w:r>
    </w:p>
    <w:p w:rsidR="0062067E" w:rsidRDefault="0062067E" w:rsidP="0062067E">
      <w:pPr>
        <w:pStyle w:val="StyleInstructionbulletArial"/>
        <w:numPr>
          <w:ilvl w:val="0"/>
          <w:numId w:val="0"/>
        </w:numPr>
        <w:ind w:left="644" w:hanging="360"/>
      </w:pPr>
    </w:p>
    <w:p w:rsidR="0062067E" w:rsidRDefault="0062067E" w:rsidP="0062067E">
      <w:pPr>
        <w:pStyle w:val="StyleInstructionbulletArial"/>
        <w:numPr>
          <w:ilvl w:val="0"/>
          <w:numId w:val="0"/>
        </w:numPr>
        <w:ind w:left="644" w:hanging="360"/>
      </w:pPr>
    </w:p>
    <w:p w:rsidR="0062067E" w:rsidRDefault="0062067E" w:rsidP="0062067E">
      <w:pPr>
        <w:pStyle w:val="StyleInstructionbulletArial"/>
        <w:numPr>
          <w:ilvl w:val="0"/>
          <w:numId w:val="0"/>
        </w:numPr>
        <w:ind w:left="644" w:hanging="360"/>
      </w:pPr>
    </w:p>
    <w:p w:rsidR="0062067E" w:rsidRDefault="0062067E" w:rsidP="0062067E">
      <w:pPr>
        <w:pStyle w:val="StyleInstructionbulletArial"/>
        <w:numPr>
          <w:ilvl w:val="0"/>
          <w:numId w:val="0"/>
        </w:numPr>
        <w:ind w:left="644" w:hanging="360"/>
      </w:pPr>
    </w:p>
    <w:p w:rsidR="003D6E1D" w:rsidRDefault="003D6E1D" w:rsidP="00E02371">
      <w:pPr>
        <w:pStyle w:val="Style1"/>
        <w:numPr>
          <w:ilvl w:val="0"/>
          <w:numId w:val="0"/>
        </w:numPr>
        <w:ind w:left="284"/>
      </w:pPr>
    </w:p>
    <w:p w:rsidR="00E02371" w:rsidRDefault="00E02371" w:rsidP="00E02371">
      <w:pPr>
        <w:pStyle w:val="Style1"/>
        <w:numPr>
          <w:ilvl w:val="0"/>
          <w:numId w:val="0"/>
        </w:numPr>
        <w:ind w:left="284"/>
      </w:pPr>
    </w:p>
    <w:p w:rsidR="00E02371" w:rsidRDefault="00E02371" w:rsidP="00E02371">
      <w:pPr>
        <w:pStyle w:val="Style1"/>
        <w:numPr>
          <w:ilvl w:val="0"/>
          <w:numId w:val="0"/>
        </w:numPr>
        <w:ind w:left="284"/>
      </w:pPr>
    </w:p>
    <w:p w:rsidR="000356FF" w:rsidRPr="00E02371" w:rsidRDefault="000356FF" w:rsidP="00E02371">
      <w:pPr>
        <w:pStyle w:val="Style1"/>
      </w:pPr>
      <w:r w:rsidRPr="00E02371">
        <w:t>Scrub instruments using long-handled brushes with soft plastic bristles. To minimise aerosol risk, do not scrub under running water.</w:t>
      </w:r>
    </w:p>
    <w:p w:rsidR="000356FF" w:rsidRPr="00654899" w:rsidRDefault="000356FF" w:rsidP="009C68FA">
      <w:pPr>
        <w:pStyle w:val="Style1"/>
      </w:pPr>
      <w:r w:rsidRPr="00654899">
        <w:t>Following cleaning, drain the water, avoiding splashing.</w:t>
      </w:r>
    </w:p>
    <w:p w:rsidR="000356FF" w:rsidRPr="00654899" w:rsidRDefault="000356FF" w:rsidP="009C68FA">
      <w:pPr>
        <w:pStyle w:val="Style1"/>
      </w:pPr>
      <w:r w:rsidRPr="00654899">
        <w:t xml:space="preserve">If the water is heavily soiled, repeat the cleaning procedure. </w:t>
      </w:r>
    </w:p>
    <w:p w:rsidR="000356FF" w:rsidRPr="00654899" w:rsidRDefault="000356FF" w:rsidP="009C68FA">
      <w:pPr>
        <w:pStyle w:val="Style1"/>
      </w:pPr>
      <w:r w:rsidRPr="00654899">
        <w:t xml:space="preserve">Wash brushes with detergent and hot water after each use to remove visible soil and store dry and head up. </w:t>
      </w:r>
    </w:p>
    <w:p w:rsidR="000356FF" w:rsidRDefault="000356FF" w:rsidP="009C68FA">
      <w:pPr>
        <w:pStyle w:val="Style1"/>
      </w:pPr>
      <w:r w:rsidRPr="00654899">
        <w:t xml:space="preserve">Replace </w:t>
      </w:r>
      <w:r w:rsidR="00633F06">
        <w:rPr>
          <w:noProof/>
        </w:rPr>
        <mc:AlternateContent>
          <mc:Choice Requires="wps">
            <w:drawing>
              <wp:anchor distT="0" distB="0" distL="114300" distR="114300" simplePos="0" relativeHeight="251656704" behindDoc="0" locked="0" layoutInCell="1" allowOverlap="1">
                <wp:simplePos x="0" y="0"/>
                <wp:positionH relativeFrom="column">
                  <wp:posOffset>-3235960</wp:posOffset>
                </wp:positionH>
                <wp:positionV relativeFrom="paragraph">
                  <wp:posOffset>302260</wp:posOffset>
                </wp:positionV>
                <wp:extent cx="361950" cy="571500"/>
                <wp:effectExtent l="0" t="0" r="1905" b="635"/>
                <wp:wrapNone/>
                <wp:docPr id="6"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557E" w:rsidRDefault="00BF557E" w:rsidP="000356FF">
                            <w:pPr>
                              <w:rPr>
                                <w:rFonts w:ascii="Arial Rounded MT Bold" w:hAnsi="Arial Rounded MT Bold"/>
                                <w:color w:val="FF0000"/>
                                <w:sz w:val="80"/>
                                <w:szCs w:val="80"/>
                              </w:rPr>
                            </w:pPr>
                            <w:r>
                              <w:rPr>
                                <w:rFonts w:ascii="Arial Rounded MT Bold" w:hAnsi="Arial Rounded MT Bold"/>
                                <w:color w:val="FF0000"/>
                                <w:sz w:val="80"/>
                                <w:szCs w:val="80"/>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 o:spid="_x0000_s1037" type="#_x0000_t202" style="position:absolute;left:0;text-align:left;margin-left:-254.8pt;margin-top:23.8pt;width:28.5pt;height: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" filled="f" stroked="f">
                <v:textbox>
                  <w:txbxContent>
                    <w:p w:rsidR="00BF557E" w:rsidRDefault="00BF557E" w:rsidP="000356FF">
                      <w:pPr>
                        <w:rPr>
                          <w:rFonts w:ascii="Arial Rounded MT Bold" w:hAnsi="Arial Rounded MT Bold"/>
                          <w:color w:val="FF0000"/>
                          <w:sz w:val="80"/>
                          <w:szCs w:val="80"/>
                        </w:rPr>
                      </w:pPr>
                      <w:r>
                        <w:rPr>
                          <w:rFonts w:ascii="Arial Rounded MT Bold" w:hAnsi="Arial Rounded MT Bold"/>
                          <w:color w:val="FF0000"/>
                          <w:sz w:val="80"/>
                          <w:szCs w:val="80"/>
                        </w:rPr>
                        <w:t>x</w:t>
                      </w:r>
                    </w:p>
                  </w:txbxContent>
                </v:textbox>
              </v:shape>
            </w:pict>
          </mc:Fallback>
        </mc:AlternateContent>
      </w:r>
      <w:r w:rsidRPr="00654899">
        <w:t>brushes at least weekly or more frequently if worn or if soil cannot be removed (as shown).</w:t>
      </w:r>
    </w:p>
    <w:p w:rsidR="003D6E1D" w:rsidRDefault="003D6E1D" w:rsidP="003D6E1D">
      <w:pPr>
        <w:pStyle w:val="Style1"/>
        <w:numPr>
          <w:ilvl w:val="0"/>
          <w:numId w:val="0"/>
        </w:numPr>
      </w:pPr>
    </w:p>
    <w:p w:rsidR="00AD3113" w:rsidRDefault="00E02371" w:rsidP="000106CB">
      <w:pPr>
        <w:pStyle w:val="StyleInstructionbulletArial"/>
        <w:numPr>
          <w:ilvl w:val="0"/>
          <w:numId w:val="0"/>
        </w:numPr>
        <w:rPr>
          <w:b/>
          <w:szCs w:val="24"/>
        </w:rPr>
      </w:pPr>
      <w:r>
        <w:rPr>
          <w:b/>
          <w:szCs w:val="24"/>
        </w:rPr>
        <w:br w:type="page"/>
      </w:r>
      <w:r w:rsidR="00633F06">
        <w:rPr>
          <w:noProof/>
          <w:szCs w:val="24"/>
          <w:lang w:eastAsia="en-GB"/>
        </w:rPr>
        <w:lastRenderedPageBreak/>
        <mc:AlternateContent>
          <mc:Choice Requires="wps">
            <w:drawing>
              <wp:anchor distT="0" distB="0" distL="114300" distR="114300" simplePos="0" relativeHeight="251659776" behindDoc="0" locked="0" layoutInCell="1" allowOverlap="1">
                <wp:simplePos x="0" y="0"/>
                <wp:positionH relativeFrom="column">
                  <wp:posOffset>3689350</wp:posOffset>
                </wp:positionH>
                <wp:positionV relativeFrom="paragraph">
                  <wp:posOffset>152400</wp:posOffset>
                </wp:positionV>
                <wp:extent cx="361950" cy="571500"/>
                <wp:effectExtent l="0" t="0" r="1270" b="4445"/>
                <wp:wrapNone/>
                <wp:docPr id="5"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557E" w:rsidRPr="00466FD2" w:rsidRDefault="00BF557E" w:rsidP="000356FF">
                            <w:pPr>
                              <w:rPr>
                                <w:rFonts w:ascii="Arial Rounded MT Bold" w:hAnsi="Arial Rounded MT Bold"/>
                                <w:color w:val="FF0000"/>
                                <w:sz w:val="80"/>
                                <w:szCs w:val="80"/>
                              </w:rPr>
                            </w:pPr>
                            <w:r w:rsidRPr="00466FD2">
                              <w:rPr>
                                <w:rFonts w:ascii="Arial Rounded MT Bold" w:hAnsi="Arial Rounded MT Bold"/>
                                <w:color w:val="FF0000"/>
                                <w:sz w:val="80"/>
                                <w:szCs w:val="80"/>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6" o:spid="_x0000_s1038" type="#_x0000_t202" style="position:absolute;left:0;text-align:left;margin-left:290.5pt;margin-top:12pt;width:28.5pt;height: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rn3uwIAAMI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" filled="f" stroked="f">
                <v:textbox>
                  <w:txbxContent>
                    <w:p w:rsidR="00BF557E" w:rsidRPr="00466FD2" w:rsidRDefault="00BF557E" w:rsidP="000356FF">
                      <w:pPr>
                        <w:rPr>
                          <w:rFonts w:ascii="Arial Rounded MT Bold" w:hAnsi="Arial Rounded MT Bold"/>
                          <w:color w:val="FF0000"/>
                          <w:sz w:val="80"/>
                          <w:szCs w:val="80"/>
                        </w:rPr>
                      </w:pPr>
                      <w:r w:rsidRPr="00466FD2">
                        <w:rPr>
                          <w:rFonts w:ascii="Arial Rounded MT Bold" w:hAnsi="Arial Rounded MT Bold"/>
                          <w:color w:val="FF0000"/>
                          <w:sz w:val="80"/>
                          <w:szCs w:val="80"/>
                        </w:rPr>
                        <w:t>x</w:t>
                      </w:r>
                    </w:p>
                  </w:txbxContent>
                </v:textbox>
              </v:shape>
            </w:pict>
          </mc:Fallback>
        </mc:AlternateContent>
      </w:r>
      <w:r w:rsidR="00AD3113" w:rsidRPr="009A64A4">
        <w:rPr>
          <w:b/>
          <w:szCs w:val="24"/>
        </w:rPr>
        <w:t xml:space="preserve">Figure </w:t>
      </w:r>
      <w:proofErr w:type="gramStart"/>
      <w:r w:rsidR="002838DA" w:rsidRPr="009A64A4">
        <w:rPr>
          <w:b/>
          <w:szCs w:val="24"/>
        </w:rPr>
        <w:t>20</w:t>
      </w:r>
      <w:r w:rsidR="00AD3113" w:rsidRPr="009A64A4">
        <w:rPr>
          <w:b/>
          <w:szCs w:val="24"/>
        </w:rPr>
        <w:t xml:space="preserve">  Worn</w:t>
      </w:r>
      <w:proofErr w:type="gramEnd"/>
      <w:r w:rsidR="00AD3113" w:rsidRPr="009A64A4">
        <w:rPr>
          <w:b/>
          <w:szCs w:val="24"/>
        </w:rPr>
        <w:t>/soiled brushes</w:t>
      </w:r>
    </w:p>
    <w:p w:rsidR="000106CB" w:rsidRPr="009A64A4" w:rsidRDefault="00633F06" w:rsidP="000106CB">
      <w:pPr>
        <w:pStyle w:val="StyleInstructionbulletArial"/>
        <w:numPr>
          <w:ilvl w:val="0"/>
          <w:numId w:val="0"/>
        </w:numPr>
        <w:ind w:left="644" w:hanging="77"/>
        <w:rPr>
          <w:b/>
          <w:szCs w:val="24"/>
        </w:rPr>
      </w:pPr>
      <w:r>
        <w:rPr>
          <w:noProof/>
          <w:lang w:eastAsia="en-GB"/>
        </w:rPr>
        <w:drawing>
          <wp:anchor distT="0" distB="0" distL="114300" distR="114300" simplePos="0" relativeHeight="251658752" behindDoc="1" locked="0" layoutInCell="1" allowOverlap="1">
            <wp:simplePos x="0" y="0"/>
            <wp:positionH relativeFrom="column">
              <wp:posOffset>815975</wp:posOffset>
            </wp:positionH>
            <wp:positionV relativeFrom="paragraph">
              <wp:posOffset>108585</wp:posOffset>
            </wp:positionV>
            <wp:extent cx="3131820" cy="1245235"/>
            <wp:effectExtent l="19050" t="19050" r="0" b="0"/>
            <wp:wrapSquare wrapText="bothSides"/>
            <wp:docPr id="405" name="Picture 405" descr="Figure 20 showing worn/soiled bru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Figure 20 showing worn/soiled brushes"/>
                    <pic:cNvPicPr>
                      <a:picLocks noChangeAspect="1" noChangeArrowheads="1"/>
                    </pic:cNvPicPr>
                  </pic:nvPicPr>
                  <pic:blipFill>
                    <a:blip r:embed="rId46" cstate="print">
                      <a:lum bright="20000"/>
                      <a:extLst>
                        <a:ext uri="{28A0092B-C50C-407E-A947-70E740481C1C}">
                          <a14:useLocalDpi xmlns:a14="http://schemas.microsoft.com/office/drawing/2010/main" val="0"/>
                        </a:ext>
                      </a:extLst>
                    </a:blip>
                    <a:srcRect l="1579" t="12967" r="1053"/>
                    <a:stretch>
                      <a:fillRect/>
                    </a:stretch>
                  </pic:blipFill>
                  <pic:spPr bwMode="auto">
                    <a:xfrm>
                      <a:off x="0" y="0"/>
                      <a:ext cx="3131820" cy="1245235"/>
                    </a:xfrm>
                    <a:prstGeom prst="rect">
                      <a:avLst/>
                    </a:prstGeom>
                    <a:noFill/>
                    <a:ln w="9525">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p>
    <w:p w:rsidR="00AD3113" w:rsidRDefault="00AD3113" w:rsidP="00AD3113">
      <w:pPr>
        <w:pStyle w:val="StyleInstructionbulletArial"/>
        <w:numPr>
          <w:ilvl w:val="0"/>
          <w:numId w:val="0"/>
        </w:numPr>
        <w:ind w:left="644" w:hanging="360"/>
      </w:pPr>
    </w:p>
    <w:p w:rsidR="00AD3113" w:rsidRPr="00654899" w:rsidRDefault="00AD3113" w:rsidP="00AD3113">
      <w:pPr>
        <w:pStyle w:val="StyleInstructionbulletArial"/>
        <w:numPr>
          <w:ilvl w:val="0"/>
          <w:numId w:val="0"/>
        </w:numPr>
        <w:ind w:left="644" w:hanging="360"/>
      </w:pPr>
    </w:p>
    <w:p w:rsidR="000356FF" w:rsidRDefault="000356FF" w:rsidP="000356FF">
      <w:pPr>
        <w:pStyle w:val="Paragraph"/>
      </w:pPr>
    </w:p>
    <w:p w:rsidR="00AD3113" w:rsidRDefault="00AD3113" w:rsidP="000356FF">
      <w:pPr>
        <w:pStyle w:val="Paragraph"/>
      </w:pPr>
    </w:p>
    <w:p w:rsidR="000356FF" w:rsidRPr="00AD3113" w:rsidRDefault="000356FF" w:rsidP="00AD3113">
      <w:pPr>
        <w:pStyle w:val="Heading3"/>
      </w:pPr>
      <w:bookmarkStart w:id="76" w:name="_Toc399335121"/>
      <w:bookmarkStart w:id="77" w:name="_Toc418242032"/>
      <w:r w:rsidRPr="00AD3113">
        <w:t>4.4.3 Avoiding Instrument Damage</w:t>
      </w:r>
      <w:bookmarkEnd w:id="76"/>
      <w:bookmarkEnd w:id="77"/>
    </w:p>
    <w:p w:rsidR="000356FF" w:rsidRPr="00AD3113" w:rsidRDefault="000356FF" w:rsidP="00AD3113">
      <w:r w:rsidRPr="00AD3113">
        <w:t xml:space="preserve">Most dental instruments are made of high-quality materials designed to minimise corrosion if reprocessed correctly. The corrosion resistance is based on their alloy composition and structure, which forms a protective layer on the surface. The ability of the instruments to resist corrosion depends on the quality and thickness of this layer. It is important to avoid damage to the </w:t>
      </w:r>
      <w:r w:rsidR="00467705" w:rsidRPr="00AD3113">
        <w:t xml:space="preserve">protective </w:t>
      </w:r>
      <w:r w:rsidRPr="00AD3113">
        <w:t xml:space="preserve">layer during cleaning. </w:t>
      </w:r>
    </w:p>
    <w:p w:rsidR="003C653B" w:rsidRPr="00654899" w:rsidRDefault="000356FF" w:rsidP="009C68FA">
      <w:pPr>
        <w:pStyle w:val="Style1"/>
      </w:pPr>
      <w:r w:rsidRPr="00654899">
        <w:t xml:space="preserve">Avoid the use of wire brushes as this can compromise the </w:t>
      </w:r>
      <w:r w:rsidR="00467705" w:rsidRPr="00654899">
        <w:t xml:space="preserve">protective </w:t>
      </w:r>
      <w:r w:rsidRPr="00654899">
        <w:t>layer and increase the chance of breakage.</w:t>
      </w:r>
    </w:p>
    <w:p w:rsidR="000356FF" w:rsidRPr="00654899" w:rsidRDefault="000356FF" w:rsidP="009C68FA">
      <w:pPr>
        <w:pStyle w:val="Style1"/>
      </w:pPr>
      <w:r w:rsidRPr="00654899">
        <w:t xml:space="preserve">Remove from use any instruments that have rust spots. On no account use wire brushes to remove rust spots. </w:t>
      </w:r>
    </w:p>
    <w:p w:rsidR="000356FF" w:rsidRDefault="000356FF" w:rsidP="009C68FA">
      <w:pPr>
        <w:pStyle w:val="Style1"/>
      </w:pPr>
      <w:r w:rsidRPr="00654899">
        <w:t xml:space="preserve">Do not use wire pot </w:t>
      </w:r>
      <w:proofErr w:type="spellStart"/>
      <w:r w:rsidRPr="00654899">
        <w:t>scourers</w:t>
      </w:r>
      <w:proofErr w:type="spellEnd"/>
      <w:r w:rsidRPr="00654899">
        <w:t xml:space="preserve"> to clean instruments because these will damage the surface of instruments. </w:t>
      </w:r>
    </w:p>
    <w:p w:rsidR="003C653B" w:rsidRPr="00654899" w:rsidRDefault="003C653B" w:rsidP="009C68FA">
      <w:pPr>
        <w:pStyle w:val="Style1"/>
      </w:pPr>
      <w:r>
        <w:t>Avoid contact with chemicals that could damage instruments.</w:t>
      </w:r>
    </w:p>
    <w:p w:rsidR="000356FF" w:rsidRDefault="000356FF" w:rsidP="000356FF">
      <w:pPr>
        <w:pStyle w:val="Paragraph"/>
      </w:pPr>
    </w:p>
    <w:p w:rsidR="00093ED6" w:rsidRPr="00654899" w:rsidRDefault="00093ED6" w:rsidP="00093ED6">
      <w:pPr>
        <w:pStyle w:val="StyleParagraph14ptBoldCustomColorRGB069133"/>
        <w:pBdr>
          <w:top w:val="single" w:sz="12" w:space="1" w:color="1F497D"/>
          <w:left w:val="single" w:sz="12" w:space="4" w:color="1F497D"/>
          <w:bottom w:val="single" w:sz="12" w:space="1" w:color="1F497D"/>
          <w:right w:val="single" w:sz="12" w:space="4" w:color="1F497D"/>
        </w:pBdr>
      </w:pPr>
      <w:r w:rsidRPr="0039033D">
        <w:t>If manual cleaning is used either as a back-up process due to WD failure</w:t>
      </w:r>
      <w:r w:rsidRPr="0039033D" w:rsidDel="00A82D8A">
        <w:t xml:space="preserve"> </w:t>
      </w:r>
      <w:r w:rsidRPr="0039033D">
        <w:t>or for items that cannot be p</w:t>
      </w:r>
      <w:r>
        <w:t>rocessed by an automated method</w:t>
      </w:r>
      <w:r w:rsidRPr="0039033D">
        <w:t xml:space="preserve">, rinse, dry and inspect instruments before sterilization </w:t>
      </w:r>
      <w:r>
        <w:t>as described in Section 5</w:t>
      </w:r>
      <w:r w:rsidRPr="0039033D">
        <w:t>.</w:t>
      </w:r>
      <w:r w:rsidRPr="00654899">
        <w:t xml:space="preserve"> </w:t>
      </w:r>
    </w:p>
    <w:p w:rsidR="00E02371" w:rsidRDefault="00E02371" w:rsidP="00AD3113">
      <w:pPr>
        <w:pStyle w:val="Heading1"/>
      </w:pPr>
      <w:bookmarkStart w:id="78" w:name="_Toc366592212"/>
      <w:bookmarkStart w:id="79" w:name="_Toc384898741"/>
      <w:bookmarkStart w:id="80" w:name="_Toc388443705"/>
      <w:bookmarkStart w:id="81" w:name="_Toc399335122"/>
    </w:p>
    <w:p w:rsidR="00A822F0" w:rsidRDefault="00E02371" w:rsidP="00AD3113">
      <w:pPr>
        <w:pStyle w:val="Heading1"/>
      </w:pPr>
      <w:r>
        <w:br w:type="page"/>
      </w:r>
      <w:bookmarkStart w:id="82" w:name="_Toc418242033"/>
      <w:r w:rsidR="00FC65DF">
        <w:lastRenderedPageBreak/>
        <w:t>5 Rinsing, Drying, Inspection and Care of Instruments</w:t>
      </w:r>
      <w:bookmarkEnd w:id="82"/>
    </w:p>
    <w:bookmarkEnd w:id="78"/>
    <w:bookmarkEnd w:id="79"/>
    <w:bookmarkEnd w:id="80"/>
    <w:bookmarkEnd w:id="81"/>
    <w:p w:rsidR="00A318F8" w:rsidRDefault="00A318F8" w:rsidP="009C68FA">
      <w:pPr>
        <w:pStyle w:val="Style1"/>
      </w:pPr>
      <w:r w:rsidRPr="00654899">
        <w:t>Ensure staff are trained in how to rinse, dry and inspect instruments in accordance with the manufacturer’s instructions.</w:t>
      </w:r>
    </w:p>
    <w:p w:rsidR="00724398" w:rsidRPr="00724398" w:rsidRDefault="00A318F8" w:rsidP="00AD3113">
      <w:r>
        <w:t>Note that i</w:t>
      </w:r>
      <w:r w:rsidR="00724398">
        <w:t xml:space="preserve">nstruments processed in a washer disinfector do not </w:t>
      </w:r>
      <w:r w:rsidR="00A51FE4">
        <w:t>need</w:t>
      </w:r>
      <w:r w:rsidR="00724398">
        <w:t xml:space="preserve"> to be rinsed and dried as this is part of this automated process</w:t>
      </w:r>
      <w:r w:rsidR="00A51FE4">
        <w:t>.</w:t>
      </w:r>
    </w:p>
    <w:p w:rsidR="005F3987" w:rsidRPr="00AD3113" w:rsidRDefault="005F3987" w:rsidP="00AD3113">
      <w:pPr>
        <w:pStyle w:val="Heading2"/>
      </w:pPr>
      <w:bookmarkStart w:id="83" w:name="_Toc399335123"/>
      <w:bookmarkStart w:id="84" w:name="_Toc418242034"/>
      <w:r w:rsidRPr="00AD3113">
        <w:t>5.1 Rinsing and Drying of Instruments after Cleaning</w:t>
      </w:r>
      <w:bookmarkEnd w:id="83"/>
      <w:bookmarkEnd w:id="84"/>
    </w:p>
    <w:p w:rsidR="006E37D4" w:rsidRDefault="005F3987" w:rsidP="00AD3113">
      <w:r w:rsidRPr="00AD3113">
        <w:t>After cleaning either manually or in an ultrasonic cleaner, instruments must be rinsed thoroughly to remove residual soil and detergents and then dried thoroughly. Instruments must not be allowed to air dry</w:t>
      </w:r>
      <w:r w:rsidR="00961A07" w:rsidRPr="00AD3113">
        <w:t xml:space="preserve"> as i</w:t>
      </w:r>
      <w:r w:rsidRPr="00AD3113">
        <w:t>nadequate drying might enable moisture to be trapped</w:t>
      </w:r>
      <w:r w:rsidR="00961A07" w:rsidRPr="00AD3113">
        <w:t>,</w:t>
      </w:r>
      <w:r w:rsidRPr="00AD3113">
        <w:t xml:space="preserve"> promot</w:t>
      </w:r>
      <w:r w:rsidR="00961A07" w:rsidRPr="00AD3113">
        <w:t>ing</w:t>
      </w:r>
      <w:r w:rsidRPr="00AD3113">
        <w:t xml:space="preserve"> corrosion and/or microbial growth.</w:t>
      </w:r>
    </w:p>
    <w:p w:rsidR="005F3987" w:rsidRDefault="005F3987" w:rsidP="009C68FA">
      <w:pPr>
        <w:pStyle w:val="Style1"/>
      </w:pPr>
      <w:r w:rsidRPr="00654899">
        <w:t>Immerse clean instruments in clean water in a separate sink dedicated for rinsing instruments. Preferably, use the same quality of water for rinsing as is used for sterili</w:t>
      </w:r>
      <w:r w:rsidR="00A374A0" w:rsidRPr="00654899">
        <w:t>z</w:t>
      </w:r>
      <w:r w:rsidRPr="00654899">
        <w:t>ation. However, it is acceptable to use freshly drawn soft tap water. In hard-water areas</w:t>
      </w:r>
      <w:r w:rsidR="00E7646F">
        <w:t>,</w:t>
      </w:r>
      <w:r w:rsidRPr="00654899">
        <w:t xml:space="preserve"> use purified water for rinsing.</w:t>
      </w:r>
    </w:p>
    <w:p w:rsidR="00E02371" w:rsidRDefault="00E02371" w:rsidP="007345D5">
      <w:pPr>
        <w:pStyle w:val="Paragraph"/>
        <w:rPr>
          <w:b/>
          <w:szCs w:val="24"/>
        </w:rPr>
      </w:pPr>
    </w:p>
    <w:p w:rsidR="00AD3113" w:rsidRPr="009A64A4" w:rsidRDefault="00633F06" w:rsidP="007345D5">
      <w:pPr>
        <w:pStyle w:val="Paragraph"/>
        <w:rPr>
          <w:b/>
          <w:szCs w:val="24"/>
        </w:rPr>
      </w:pPr>
      <w:r>
        <w:rPr>
          <w:b/>
          <w:noProof/>
          <w:szCs w:val="24"/>
        </w:rPr>
        <mc:AlternateContent>
          <mc:Choice Requires="wps">
            <w:drawing>
              <wp:anchor distT="0" distB="0" distL="114300" distR="114300" simplePos="0" relativeHeight="251644416" behindDoc="0" locked="0" layoutInCell="1" allowOverlap="1">
                <wp:simplePos x="0" y="0"/>
                <wp:positionH relativeFrom="column">
                  <wp:posOffset>2381250</wp:posOffset>
                </wp:positionH>
                <wp:positionV relativeFrom="paragraph">
                  <wp:posOffset>239395</wp:posOffset>
                </wp:positionV>
                <wp:extent cx="610870" cy="683895"/>
                <wp:effectExtent l="0" t="1905" r="3175" b="0"/>
                <wp:wrapNone/>
                <wp:docPr id="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683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557E" w:rsidRDefault="00BF557E">
                            <w:pPr>
                              <w:jc w:val="center"/>
                              <w:rPr>
                                <w:color w:val="009900"/>
                                <w:sz w:val="96"/>
                                <w:szCs w:val="96"/>
                              </w:rPr>
                            </w:pPr>
                            <w:r>
                              <w:rPr>
                                <w:rFonts w:ascii="Arial Rounded MT Bold" w:hAnsi="Arial Rounded MT Bold"/>
                                <w:color w:val="009900"/>
                                <w:sz w:val="96"/>
                                <w:szCs w:val="96"/>
                              </w:rPr>
                              <w:sym w:font="Wingdings" w:char="F0F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39" type="#_x0000_t202" style="position:absolute;left:0;text-align:left;margin-left:187.5pt;margin-top:18.85pt;width:48.1pt;height:53.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" filled="f" stroked="f">
                <v:textbox>
                  <w:txbxContent>
                    <w:p w:rsidR="00BF557E" w:rsidRDefault="00BF557E">
                      <w:pPr>
                        <w:jc w:val="center"/>
                        <w:rPr>
                          <w:color w:val="009900"/>
                          <w:sz w:val="96"/>
                          <w:szCs w:val="96"/>
                        </w:rPr>
                      </w:pPr>
                      <w:r>
                        <w:rPr>
                          <w:rFonts w:ascii="Arial Rounded MT Bold" w:hAnsi="Arial Rounded MT Bold"/>
                          <w:color w:val="009900"/>
                          <w:sz w:val="96"/>
                          <w:szCs w:val="96"/>
                        </w:rPr>
                        <w:sym w:font="Wingdings" w:char="F0FC"/>
                      </w:r>
                    </w:p>
                  </w:txbxContent>
                </v:textbox>
              </v:shape>
            </w:pict>
          </mc:Fallback>
        </mc:AlternateContent>
      </w:r>
      <w:r w:rsidR="00AD3113" w:rsidRPr="009A64A4">
        <w:rPr>
          <w:b/>
          <w:szCs w:val="24"/>
        </w:rPr>
        <w:t xml:space="preserve">Figure </w:t>
      </w:r>
      <w:proofErr w:type="gramStart"/>
      <w:r w:rsidR="002838DA" w:rsidRPr="009A64A4">
        <w:rPr>
          <w:b/>
          <w:szCs w:val="24"/>
        </w:rPr>
        <w:t>21</w:t>
      </w:r>
      <w:r w:rsidR="00AD3113" w:rsidRPr="009A64A4">
        <w:rPr>
          <w:b/>
          <w:szCs w:val="24"/>
        </w:rPr>
        <w:t xml:space="preserve">  </w:t>
      </w:r>
      <w:r w:rsidR="002838DA" w:rsidRPr="009A64A4">
        <w:rPr>
          <w:b/>
          <w:szCs w:val="24"/>
        </w:rPr>
        <w:t>Instruments</w:t>
      </w:r>
      <w:proofErr w:type="gramEnd"/>
      <w:r w:rsidR="002838DA" w:rsidRPr="009A64A4">
        <w:rPr>
          <w:b/>
          <w:szCs w:val="24"/>
        </w:rPr>
        <w:t xml:space="preserve"> submerged for rinsing</w:t>
      </w:r>
    </w:p>
    <w:p w:rsidR="00AD3113" w:rsidRDefault="00633F06" w:rsidP="007345D5">
      <w:pPr>
        <w:pStyle w:val="Paragraph"/>
      </w:pPr>
      <w:r>
        <w:rPr>
          <w:noProof/>
          <w:lang w:eastAsia="en-GB"/>
        </w:rPr>
        <w:drawing>
          <wp:anchor distT="0" distB="0" distL="114300" distR="114300" simplePos="0" relativeHeight="251634176" behindDoc="0" locked="0" layoutInCell="1" allowOverlap="1">
            <wp:simplePos x="0" y="0"/>
            <wp:positionH relativeFrom="column">
              <wp:posOffset>828675</wp:posOffset>
            </wp:positionH>
            <wp:positionV relativeFrom="paragraph">
              <wp:posOffset>103505</wp:posOffset>
            </wp:positionV>
            <wp:extent cx="1932940" cy="1846580"/>
            <wp:effectExtent l="19050" t="19050" r="0" b="1270"/>
            <wp:wrapSquare wrapText="bothSides"/>
            <wp:docPr id="221" name="Picture 221" descr="Fiugre 21 shows instruments submerged for rin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Fiugre 21 shows instruments submerged for rinsing."/>
                    <pic:cNvPicPr>
                      <a:picLocks noChangeAspect="1" noChangeArrowheads="1"/>
                    </pic:cNvPicPr>
                  </pic:nvPicPr>
                  <pic:blipFill>
                    <a:blip r:embed="rId47" cstate="print">
                      <a:lum bright="40000"/>
                      <a:extLst>
                        <a:ext uri="{28A0092B-C50C-407E-A947-70E740481C1C}">
                          <a14:useLocalDpi xmlns:a14="http://schemas.microsoft.com/office/drawing/2010/main" val="0"/>
                        </a:ext>
                      </a:extLst>
                    </a:blip>
                    <a:srcRect t="35510" r="10077"/>
                    <a:stretch>
                      <a:fillRect/>
                    </a:stretch>
                  </pic:blipFill>
                  <pic:spPr bwMode="auto">
                    <a:xfrm>
                      <a:off x="0" y="0"/>
                      <a:ext cx="1932940" cy="1846580"/>
                    </a:xfrm>
                    <a:prstGeom prst="rect">
                      <a:avLst/>
                    </a:prstGeom>
                    <a:noFill/>
                    <a:ln w="9525">
                      <a:solidFill>
                        <a:srgbClr val="00B050"/>
                      </a:solidFill>
                      <a:miter lim="800000"/>
                      <a:headEnd/>
                      <a:tailEnd/>
                    </a:ln>
                  </pic:spPr>
                </pic:pic>
              </a:graphicData>
            </a:graphic>
            <wp14:sizeRelH relativeFrom="page">
              <wp14:pctWidth>0</wp14:pctWidth>
            </wp14:sizeRelH>
            <wp14:sizeRelV relativeFrom="page">
              <wp14:pctHeight>0</wp14:pctHeight>
            </wp14:sizeRelV>
          </wp:anchor>
        </w:drawing>
      </w:r>
    </w:p>
    <w:p w:rsidR="00AD3113" w:rsidRDefault="00AD3113" w:rsidP="007345D5">
      <w:pPr>
        <w:pStyle w:val="Paragraph"/>
      </w:pPr>
    </w:p>
    <w:p w:rsidR="00AD3113" w:rsidRDefault="00AD3113" w:rsidP="007345D5">
      <w:pPr>
        <w:pStyle w:val="Paragraph"/>
      </w:pPr>
    </w:p>
    <w:p w:rsidR="00AD3113" w:rsidRDefault="00AD3113" w:rsidP="007345D5">
      <w:pPr>
        <w:pStyle w:val="Paragraph"/>
      </w:pPr>
    </w:p>
    <w:p w:rsidR="00AD3113" w:rsidRPr="00654899" w:rsidRDefault="00AD3113" w:rsidP="007345D5">
      <w:pPr>
        <w:pStyle w:val="Paragraph"/>
      </w:pPr>
    </w:p>
    <w:p w:rsidR="006E37D4" w:rsidRPr="00654899" w:rsidRDefault="006E37D4" w:rsidP="007345D5">
      <w:pPr>
        <w:pStyle w:val="Paragraph"/>
      </w:pPr>
    </w:p>
    <w:p w:rsidR="00E02371" w:rsidRDefault="00E02371" w:rsidP="00E02371">
      <w:pPr>
        <w:pStyle w:val="Style1"/>
        <w:numPr>
          <w:ilvl w:val="0"/>
          <w:numId w:val="0"/>
        </w:numPr>
        <w:ind w:left="284"/>
      </w:pPr>
    </w:p>
    <w:p w:rsidR="00E02371" w:rsidRDefault="00E02371" w:rsidP="00E02371">
      <w:pPr>
        <w:pStyle w:val="Style1"/>
      </w:pPr>
      <w:r>
        <w:rPr>
          <w:b/>
        </w:rPr>
        <w:br w:type="page"/>
      </w:r>
      <w:r w:rsidRPr="00654899">
        <w:lastRenderedPageBreak/>
        <w:t xml:space="preserve">Use disposable, low-linting towels to dry instruments immediately after rinsing. </w:t>
      </w:r>
    </w:p>
    <w:p w:rsidR="00E02371" w:rsidRDefault="00E02371" w:rsidP="00671B77">
      <w:pPr>
        <w:pStyle w:val="Style1"/>
        <w:numPr>
          <w:ilvl w:val="0"/>
          <w:numId w:val="0"/>
        </w:numPr>
        <w:rPr>
          <w:b/>
        </w:rPr>
      </w:pPr>
    </w:p>
    <w:p w:rsidR="005F3987" w:rsidRPr="00671B77" w:rsidRDefault="00633F06" w:rsidP="00671B77">
      <w:pPr>
        <w:pStyle w:val="Style1"/>
        <w:numPr>
          <w:ilvl w:val="0"/>
          <w:numId w:val="0"/>
        </w:numPr>
        <w:rPr>
          <w:b/>
        </w:rPr>
      </w:pPr>
      <w:r>
        <w:rPr>
          <w:b/>
          <w:noProof/>
          <w:lang w:eastAsia="en-GB"/>
        </w:rPr>
        <mc:AlternateContent>
          <mc:Choice Requires="wps">
            <w:drawing>
              <wp:anchor distT="0" distB="0" distL="114300" distR="114300" simplePos="0" relativeHeight="251636224" behindDoc="0" locked="0" layoutInCell="1" allowOverlap="1">
                <wp:simplePos x="0" y="0"/>
                <wp:positionH relativeFrom="column">
                  <wp:posOffset>2443480</wp:posOffset>
                </wp:positionH>
                <wp:positionV relativeFrom="paragraph">
                  <wp:posOffset>224790</wp:posOffset>
                </wp:positionV>
                <wp:extent cx="610870" cy="739140"/>
                <wp:effectExtent l="635" t="3810" r="0" b="0"/>
                <wp:wrapNone/>
                <wp:docPr id="3"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557E" w:rsidRPr="007165EE" w:rsidRDefault="00BF557E" w:rsidP="006E37D4">
                            <w:pPr>
                              <w:jc w:val="center"/>
                              <w:rPr>
                                <w:color w:val="009900"/>
                                <w:sz w:val="96"/>
                                <w:szCs w:val="96"/>
                              </w:rPr>
                            </w:pPr>
                            <w:r w:rsidRPr="007165EE">
                              <w:rPr>
                                <w:rFonts w:ascii="Arial Rounded MT Bold" w:hAnsi="Arial Rounded MT Bold"/>
                                <w:color w:val="009900"/>
                                <w:sz w:val="96"/>
                                <w:szCs w:val="96"/>
                              </w:rPr>
                              <w:sym w:font="Wingdings" w:char="F0F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40" type="#_x0000_t202" style="position:absolute;margin-left:192.4pt;margin-top:17.7pt;width:48.1pt;height:58.2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JEzugIAAMI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" filled="f" stroked="f">
                <v:textbox>
                  <w:txbxContent>
                    <w:p w:rsidR="00BF557E" w:rsidRPr="007165EE" w:rsidRDefault="00BF557E" w:rsidP="006E37D4">
                      <w:pPr>
                        <w:jc w:val="center"/>
                        <w:rPr>
                          <w:color w:val="009900"/>
                          <w:sz w:val="96"/>
                          <w:szCs w:val="96"/>
                        </w:rPr>
                      </w:pPr>
                      <w:r w:rsidRPr="007165EE">
                        <w:rPr>
                          <w:rFonts w:ascii="Arial Rounded MT Bold" w:hAnsi="Arial Rounded MT Bold"/>
                          <w:color w:val="009900"/>
                          <w:sz w:val="96"/>
                          <w:szCs w:val="96"/>
                        </w:rPr>
                        <w:sym w:font="Wingdings" w:char="F0FC"/>
                      </w:r>
                    </w:p>
                  </w:txbxContent>
                </v:textbox>
              </v:shape>
            </w:pict>
          </mc:Fallback>
        </mc:AlternateContent>
      </w:r>
      <w:r w:rsidR="00AD3113" w:rsidRPr="00671B77">
        <w:rPr>
          <w:b/>
        </w:rPr>
        <w:t xml:space="preserve">Figure </w:t>
      </w:r>
      <w:proofErr w:type="gramStart"/>
      <w:r w:rsidR="002838DA" w:rsidRPr="00671B77">
        <w:rPr>
          <w:b/>
        </w:rPr>
        <w:t>22</w:t>
      </w:r>
      <w:r w:rsidR="00AD3113" w:rsidRPr="00671B77">
        <w:rPr>
          <w:b/>
        </w:rPr>
        <w:t xml:space="preserve">  Drying</w:t>
      </w:r>
      <w:proofErr w:type="gramEnd"/>
      <w:r w:rsidR="00AD3113" w:rsidRPr="00671B77">
        <w:rPr>
          <w:b/>
        </w:rPr>
        <w:t xml:space="preserve"> of instruments</w:t>
      </w:r>
    </w:p>
    <w:p w:rsidR="006E37D4" w:rsidRPr="00654899" w:rsidRDefault="00633F06" w:rsidP="007345D5">
      <w:pPr>
        <w:pStyle w:val="Paragraph"/>
      </w:pPr>
      <w:r>
        <w:rPr>
          <w:noProof/>
          <w:lang w:eastAsia="en-GB"/>
        </w:rPr>
        <w:drawing>
          <wp:anchor distT="0" distB="0" distL="114300" distR="114300" simplePos="0" relativeHeight="251635200" behindDoc="0" locked="0" layoutInCell="1" allowOverlap="1">
            <wp:simplePos x="0" y="0"/>
            <wp:positionH relativeFrom="column">
              <wp:posOffset>780415</wp:posOffset>
            </wp:positionH>
            <wp:positionV relativeFrom="paragraph">
              <wp:posOffset>140335</wp:posOffset>
            </wp:positionV>
            <wp:extent cx="1932940" cy="1594485"/>
            <wp:effectExtent l="19050" t="19050" r="0" b="5715"/>
            <wp:wrapSquare wrapText="bothSides"/>
            <wp:docPr id="223" name="Picture 223" descr="Figure 22 shows drying of instrume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3" descr="Figure 22 shows drying of instruments."/>
                    <pic:cNvPicPr>
                      <a:picLocks noChangeArrowheads="1"/>
                    </pic:cNvPicPr>
                  </pic:nvPicPr>
                  <pic:blipFill>
                    <a:blip r:embed="rId48" cstate="print">
                      <a:extLst>
                        <a:ext uri="{28A0092B-C50C-407E-A947-70E740481C1C}">
                          <a14:useLocalDpi xmlns:a14="http://schemas.microsoft.com/office/drawing/2010/main" val="0"/>
                        </a:ext>
                      </a:extLst>
                    </a:blip>
                    <a:srcRect l="18690" r="9781" b="14201"/>
                    <a:stretch>
                      <a:fillRect/>
                    </a:stretch>
                  </pic:blipFill>
                  <pic:spPr bwMode="auto">
                    <a:xfrm>
                      <a:off x="0" y="0"/>
                      <a:ext cx="1932940" cy="1594485"/>
                    </a:xfrm>
                    <a:prstGeom prst="rect">
                      <a:avLst/>
                    </a:prstGeom>
                    <a:noFill/>
                    <a:ln w="9525">
                      <a:solidFill>
                        <a:srgbClr val="00B050"/>
                      </a:solidFill>
                      <a:miter lim="800000"/>
                      <a:headEnd/>
                      <a:tailEnd/>
                    </a:ln>
                  </pic:spPr>
                </pic:pic>
              </a:graphicData>
            </a:graphic>
            <wp14:sizeRelH relativeFrom="page">
              <wp14:pctWidth>0</wp14:pctWidth>
            </wp14:sizeRelH>
            <wp14:sizeRelV relativeFrom="page">
              <wp14:pctHeight>0</wp14:pctHeight>
            </wp14:sizeRelV>
          </wp:anchor>
        </w:drawing>
      </w:r>
    </w:p>
    <w:p w:rsidR="006E37D4" w:rsidRDefault="006E37D4" w:rsidP="007345D5">
      <w:pPr>
        <w:pStyle w:val="Paragraph"/>
      </w:pPr>
    </w:p>
    <w:p w:rsidR="00AD3113" w:rsidRDefault="00AD3113" w:rsidP="007345D5">
      <w:pPr>
        <w:pStyle w:val="Paragraph"/>
      </w:pPr>
    </w:p>
    <w:p w:rsidR="00E02371" w:rsidRDefault="00E02371" w:rsidP="00AD3113">
      <w:pPr>
        <w:pStyle w:val="Heading2"/>
      </w:pPr>
      <w:bookmarkStart w:id="85" w:name="_Toc399335124"/>
    </w:p>
    <w:p w:rsidR="00E02371" w:rsidRDefault="00E02371" w:rsidP="00AD3113">
      <w:pPr>
        <w:pStyle w:val="Heading2"/>
      </w:pPr>
    </w:p>
    <w:p w:rsidR="005F3987" w:rsidRPr="00AD3113" w:rsidRDefault="005F3987" w:rsidP="00AD3113">
      <w:pPr>
        <w:pStyle w:val="Heading2"/>
      </w:pPr>
      <w:bookmarkStart w:id="86" w:name="_Toc418242035"/>
      <w:r w:rsidRPr="00AD3113">
        <w:t>5.2 Inspection and Care of Instruments before Sterilizing</w:t>
      </w:r>
      <w:bookmarkEnd w:id="85"/>
      <w:bookmarkEnd w:id="86"/>
    </w:p>
    <w:p w:rsidR="009B7DC3" w:rsidRPr="00AD3113" w:rsidRDefault="009B7DC3" w:rsidP="00AD3113">
      <w:pPr>
        <w:pStyle w:val="Heading3"/>
      </w:pPr>
      <w:bookmarkStart w:id="87" w:name="_Toc399335125"/>
      <w:bookmarkStart w:id="88" w:name="_Toc418242036"/>
      <w:r w:rsidRPr="00AD3113">
        <w:t xml:space="preserve">5.2.1 Inspection for </w:t>
      </w:r>
      <w:r w:rsidR="003F771C" w:rsidRPr="00AD3113">
        <w:t>C</w:t>
      </w:r>
      <w:r w:rsidRPr="00AD3113">
        <w:t xml:space="preserve">leanliness and </w:t>
      </w:r>
      <w:r w:rsidR="003F771C" w:rsidRPr="00AD3113">
        <w:t>F</w:t>
      </w:r>
      <w:r w:rsidRPr="00AD3113">
        <w:t>unctionality</w:t>
      </w:r>
      <w:bookmarkEnd w:id="87"/>
      <w:bookmarkEnd w:id="88"/>
      <w:r w:rsidRPr="00AD3113">
        <w:t xml:space="preserve"> </w:t>
      </w:r>
    </w:p>
    <w:p w:rsidR="005F3987" w:rsidRDefault="009B7DC3" w:rsidP="00AD3113">
      <w:r w:rsidRPr="00654899">
        <w:t xml:space="preserve">All </w:t>
      </w:r>
      <w:r w:rsidR="005F3987" w:rsidRPr="00654899">
        <w:t xml:space="preserve">instruments that have been through any cleaning procedure, including processing by a washer-disinfector, </w:t>
      </w:r>
      <w:r w:rsidRPr="00654899">
        <w:t xml:space="preserve">need to be inspected </w:t>
      </w:r>
      <w:r w:rsidR="005F3987" w:rsidRPr="00654899">
        <w:t xml:space="preserve">to ensure they are clean, functional and in good condition. </w:t>
      </w:r>
      <w:r w:rsidRPr="00654899">
        <w:t xml:space="preserve">Using an </w:t>
      </w:r>
      <w:r w:rsidR="005F3987" w:rsidRPr="00654899">
        <w:t xml:space="preserve">illuminated magnifier is recommended because it makes it much easier to </w:t>
      </w:r>
      <w:r w:rsidR="00F07BAB" w:rsidRPr="00654899">
        <w:t>see</w:t>
      </w:r>
      <w:r w:rsidR="005F3987" w:rsidRPr="00654899">
        <w:t xml:space="preserve"> residual contamination, debris or damage.</w:t>
      </w:r>
    </w:p>
    <w:p w:rsidR="0048525A" w:rsidRDefault="0048525A" w:rsidP="00AD3113"/>
    <w:p w:rsidR="00AD3113" w:rsidRPr="009A64A4" w:rsidRDefault="00633F06" w:rsidP="007345D5">
      <w:pPr>
        <w:pStyle w:val="Paragraph"/>
        <w:rPr>
          <w:b/>
          <w:szCs w:val="24"/>
        </w:rPr>
      </w:pPr>
      <w:r>
        <w:rPr>
          <w:noProof/>
          <w:szCs w:val="24"/>
        </w:rPr>
        <mc:AlternateContent>
          <mc:Choice Requires="wps">
            <w:drawing>
              <wp:anchor distT="0" distB="0" distL="114300" distR="114300" simplePos="0" relativeHeight="251638272" behindDoc="0" locked="0" layoutInCell="1" allowOverlap="1">
                <wp:simplePos x="0" y="0"/>
                <wp:positionH relativeFrom="column">
                  <wp:posOffset>2475230</wp:posOffset>
                </wp:positionH>
                <wp:positionV relativeFrom="paragraph">
                  <wp:posOffset>146685</wp:posOffset>
                </wp:positionV>
                <wp:extent cx="610870" cy="698500"/>
                <wp:effectExtent l="3810" t="1905" r="4445" b="4445"/>
                <wp:wrapNone/>
                <wp:docPr id="2"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69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557E" w:rsidRPr="007165EE" w:rsidRDefault="00BF557E" w:rsidP="006E37D4">
                            <w:pPr>
                              <w:jc w:val="center"/>
                              <w:rPr>
                                <w:color w:val="009900"/>
                                <w:sz w:val="96"/>
                                <w:szCs w:val="96"/>
                              </w:rPr>
                            </w:pPr>
                            <w:r w:rsidRPr="007165EE">
                              <w:rPr>
                                <w:rFonts w:ascii="Arial Rounded MT Bold" w:hAnsi="Arial Rounded MT Bold"/>
                                <w:color w:val="009900"/>
                                <w:sz w:val="96"/>
                                <w:szCs w:val="96"/>
                              </w:rPr>
                              <w:sym w:font="Wingdings" w:char="F0F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041" type="#_x0000_t202" style="position:absolute;left:0;text-align:left;margin-left:194.9pt;margin-top:11.55pt;width:48.1pt;height:5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0CTugIAAMI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" filled="f" stroked="f">
                <v:textbox>
                  <w:txbxContent>
                    <w:p w:rsidR="00BF557E" w:rsidRPr="007165EE" w:rsidRDefault="00BF557E" w:rsidP="006E37D4">
                      <w:pPr>
                        <w:jc w:val="center"/>
                        <w:rPr>
                          <w:color w:val="009900"/>
                          <w:sz w:val="96"/>
                          <w:szCs w:val="96"/>
                        </w:rPr>
                      </w:pPr>
                      <w:r w:rsidRPr="007165EE">
                        <w:rPr>
                          <w:rFonts w:ascii="Arial Rounded MT Bold" w:hAnsi="Arial Rounded MT Bold"/>
                          <w:color w:val="009900"/>
                          <w:sz w:val="96"/>
                          <w:szCs w:val="96"/>
                        </w:rPr>
                        <w:sym w:font="Wingdings" w:char="F0FC"/>
                      </w:r>
                    </w:p>
                  </w:txbxContent>
                </v:textbox>
              </v:shape>
            </w:pict>
          </mc:Fallback>
        </mc:AlternateContent>
      </w:r>
      <w:r w:rsidR="00AD3113" w:rsidRPr="009A64A4">
        <w:rPr>
          <w:b/>
          <w:szCs w:val="24"/>
        </w:rPr>
        <w:t xml:space="preserve">Figure </w:t>
      </w:r>
      <w:proofErr w:type="gramStart"/>
      <w:r w:rsidR="002838DA" w:rsidRPr="009A64A4">
        <w:rPr>
          <w:b/>
          <w:szCs w:val="24"/>
        </w:rPr>
        <w:t>23</w:t>
      </w:r>
      <w:r w:rsidR="00AD3113" w:rsidRPr="009A64A4">
        <w:rPr>
          <w:b/>
          <w:szCs w:val="24"/>
        </w:rPr>
        <w:t xml:space="preserve">  An</w:t>
      </w:r>
      <w:proofErr w:type="gramEnd"/>
      <w:r w:rsidR="00AD3113" w:rsidRPr="009A64A4">
        <w:rPr>
          <w:b/>
          <w:szCs w:val="24"/>
        </w:rPr>
        <w:t xml:space="preserve"> illuminated magnifier</w:t>
      </w:r>
    </w:p>
    <w:p w:rsidR="00AD3113" w:rsidRDefault="00633F06" w:rsidP="007345D5">
      <w:pPr>
        <w:pStyle w:val="Paragraph"/>
      </w:pPr>
      <w:r>
        <w:rPr>
          <w:b/>
          <w:noProof/>
          <w:color w:val="00B050"/>
          <w:sz w:val="28"/>
          <w:szCs w:val="28"/>
        </w:rPr>
        <w:drawing>
          <wp:anchor distT="0" distB="0" distL="114300" distR="114300" simplePos="0" relativeHeight="251637248" behindDoc="0" locked="0" layoutInCell="1" allowOverlap="1">
            <wp:simplePos x="0" y="0"/>
            <wp:positionH relativeFrom="column">
              <wp:posOffset>780415</wp:posOffset>
            </wp:positionH>
            <wp:positionV relativeFrom="paragraph">
              <wp:posOffset>42545</wp:posOffset>
            </wp:positionV>
            <wp:extent cx="1948815" cy="1755140"/>
            <wp:effectExtent l="19050" t="19050" r="0" b="0"/>
            <wp:wrapSquare wrapText="bothSides"/>
            <wp:docPr id="225" name="Picture 225" descr="Figure 23 shows an illuminated magnifi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5" descr="Figure 23 shows an illuminated magnifier"/>
                    <pic:cNvPicPr>
                      <a:picLocks noChangeArrowheads="1"/>
                    </pic:cNvPicPr>
                  </pic:nvPicPr>
                  <pic:blipFill>
                    <a:blip r:embed="rId49" cstate="print">
                      <a:extLst>
                        <a:ext uri="{28A0092B-C50C-407E-A947-70E740481C1C}">
                          <a14:useLocalDpi xmlns:a14="http://schemas.microsoft.com/office/drawing/2010/main" val="0"/>
                        </a:ext>
                      </a:extLst>
                    </a:blip>
                    <a:srcRect l="30174" t="13841" r="9491" b="5260"/>
                    <a:stretch>
                      <a:fillRect/>
                    </a:stretch>
                  </pic:blipFill>
                  <pic:spPr bwMode="auto">
                    <a:xfrm>
                      <a:off x="0" y="0"/>
                      <a:ext cx="1948815" cy="1755140"/>
                    </a:xfrm>
                    <a:prstGeom prst="rect">
                      <a:avLst/>
                    </a:prstGeom>
                    <a:noFill/>
                    <a:ln w="9525">
                      <a:solidFill>
                        <a:srgbClr val="00B050"/>
                      </a:solidFill>
                      <a:miter lim="800000"/>
                      <a:headEnd/>
                      <a:tailEnd/>
                    </a:ln>
                  </pic:spPr>
                </pic:pic>
              </a:graphicData>
            </a:graphic>
            <wp14:sizeRelH relativeFrom="page">
              <wp14:pctWidth>0</wp14:pctWidth>
            </wp14:sizeRelH>
            <wp14:sizeRelV relativeFrom="page">
              <wp14:pctHeight>0</wp14:pctHeight>
            </wp14:sizeRelV>
          </wp:anchor>
        </w:drawing>
      </w:r>
    </w:p>
    <w:p w:rsidR="00AD3113" w:rsidRDefault="00AD3113" w:rsidP="007345D5">
      <w:pPr>
        <w:pStyle w:val="Paragraph"/>
      </w:pPr>
    </w:p>
    <w:p w:rsidR="00AD3113" w:rsidRDefault="00AD3113" w:rsidP="007345D5">
      <w:pPr>
        <w:pStyle w:val="Paragraph"/>
      </w:pPr>
    </w:p>
    <w:p w:rsidR="00AD3113" w:rsidRDefault="00AD3113" w:rsidP="007345D5">
      <w:pPr>
        <w:pStyle w:val="Paragraph"/>
      </w:pPr>
    </w:p>
    <w:p w:rsidR="00AD3113" w:rsidRDefault="00AD3113" w:rsidP="007345D5">
      <w:pPr>
        <w:pStyle w:val="Paragraph"/>
      </w:pPr>
    </w:p>
    <w:p w:rsidR="00AD3113" w:rsidRDefault="00AD3113" w:rsidP="007345D5">
      <w:pPr>
        <w:pStyle w:val="Paragraph"/>
      </w:pPr>
    </w:p>
    <w:p w:rsidR="00C21A10" w:rsidRPr="00654899" w:rsidRDefault="005F3987" w:rsidP="009C68FA">
      <w:pPr>
        <w:pStyle w:val="Style1"/>
      </w:pPr>
      <w:r w:rsidRPr="00654899">
        <w:t>Inspect instruments for any visible soiling such as blood or</w:t>
      </w:r>
      <w:r w:rsidR="00F94719" w:rsidRPr="00654899">
        <w:t xml:space="preserve"> dental cements</w:t>
      </w:r>
      <w:r w:rsidRPr="00654899">
        <w:t xml:space="preserve">. It is especially important to check joints, hinges or the serrated surfaces of jaws, which are difficult to clean. If there is any residual contamination, reject the instrument and </w:t>
      </w:r>
      <w:r w:rsidR="003468ED" w:rsidRPr="00654899">
        <w:t>return to the beginning of the cleaning process</w:t>
      </w:r>
      <w:r w:rsidR="003F771C">
        <w:t>.</w:t>
      </w:r>
    </w:p>
    <w:p w:rsidR="005F3987" w:rsidRPr="00654899" w:rsidRDefault="005F3987" w:rsidP="009C68FA">
      <w:pPr>
        <w:pStyle w:val="Style1"/>
      </w:pPr>
      <w:r w:rsidRPr="00654899">
        <w:t xml:space="preserve">Check all instruments to ensure that they are in good working order.  </w:t>
      </w:r>
    </w:p>
    <w:p w:rsidR="005F3987" w:rsidRPr="00654899" w:rsidRDefault="005F3987" w:rsidP="009C68FA">
      <w:pPr>
        <w:pStyle w:val="Style1"/>
      </w:pPr>
      <w:r w:rsidRPr="00654899">
        <w:lastRenderedPageBreak/>
        <w:t xml:space="preserve">Dispose of instruments that are blunt, bent or damaged or show any signs of pitting </w:t>
      </w:r>
      <w:r w:rsidR="00344757" w:rsidRPr="00654899">
        <w:t xml:space="preserve">or other </w:t>
      </w:r>
      <w:r w:rsidRPr="00654899">
        <w:t xml:space="preserve">corrosion. </w:t>
      </w:r>
    </w:p>
    <w:p w:rsidR="005F3987" w:rsidRDefault="005F3987" w:rsidP="009C68FA">
      <w:pPr>
        <w:pStyle w:val="Style1"/>
      </w:pPr>
      <w:r w:rsidRPr="00654899">
        <w:t xml:space="preserve">Include certification that instruments have been decontaminated with any instruments sent for repair. </w:t>
      </w:r>
    </w:p>
    <w:p w:rsidR="0048525A" w:rsidRDefault="0048525A" w:rsidP="0048525A">
      <w:pPr>
        <w:pStyle w:val="Style1"/>
        <w:numPr>
          <w:ilvl w:val="0"/>
          <w:numId w:val="0"/>
        </w:numPr>
      </w:pPr>
    </w:p>
    <w:p w:rsidR="00A95E61" w:rsidRPr="00671B77" w:rsidRDefault="00633F06" w:rsidP="00671B77">
      <w:pPr>
        <w:pStyle w:val="Style1"/>
        <w:numPr>
          <w:ilvl w:val="0"/>
          <w:numId w:val="0"/>
        </w:numPr>
        <w:rPr>
          <w:b/>
        </w:rPr>
      </w:pPr>
      <w:r>
        <w:rPr>
          <w:b/>
          <w:noProof/>
          <w:lang w:eastAsia="en-GB"/>
        </w:rPr>
        <mc:AlternateContent>
          <mc:Choice Requires="wps">
            <w:drawing>
              <wp:anchor distT="0" distB="0" distL="114300" distR="114300" simplePos="0" relativeHeight="251640320" behindDoc="0" locked="0" layoutInCell="1" allowOverlap="1">
                <wp:simplePos x="0" y="0"/>
                <wp:positionH relativeFrom="column">
                  <wp:posOffset>5394960</wp:posOffset>
                </wp:positionH>
                <wp:positionV relativeFrom="paragraph">
                  <wp:posOffset>98425</wp:posOffset>
                </wp:positionV>
                <wp:extent cx="361950" cy="571500"/>
                <wp:effectExtent l="0" t="0" r="635" b="0"/>
                <wp:wrapNone/>
                <wp:docPr id="1"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557E" w:rsidRPr="00466FD2" w:rsidRDefault="00BF557E" w:rsidP="006E37D4">
                            <w:pPr>
                              <w:rPr>
                                <w:rFonts w:ascii="Arial Rounded MT Bold" w:hAnsi="Arial Rounded MT Bold"/>
                                <w:color w:val="FF0000"/>
                                <w:sz w:val="80"/>
                                <w:szCs w:val="80"/>
                              </w:rPr>
                            </w:pPr>
                            <w:r w:rsidRPr="00466FD2">
                              <w:rPr>
                                <w:rFonts w:ascii="Arial Rounded MT Bold" w:hAnsi="Arial Rounded MT Bold"/>
                                <w:color w:val="FF0000"/>
                                <w:sz w:val="80"/>
                                <w:szCs w:val="80"/>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042" type="#_x0000_t202" style="position:absolute;margin-left:424.8pt;margin-top:7.75pt;width:28.5pt;height: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ek8uQIAAMI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" filled="f" stroked="f">
                <v:textbox>
                  <w:txbxContent>
                    <w:p w:rsidR="00BF557E" w:rsidRPr="00466FD2" w:rsidRDefault="00BF557E" w:rsidP="006E37D4">
                      <w:pPr>
                        <w:rPr>
                          <w:rFonts w:ascii="Arial Rounded MT Bold" w:hAnsi="Arial Rounded MT Bold"/>
                          <w:color w:val="FF0000"/>
                          <w:sz w:val="80"/>
                          <w:szCs w:val="80"/>
                        </w:rPr>
                      </w:pPr>
                      <w:r w:rsidRPr="00466FD2">
                        <w:rPr>
                          <w:rFonts w:ascii="Arial Rounded MT Bold" w:hAnsi="Arial Rounded MT Bold"/>
                          <w:color w:val="FF0000"/>
                          <w:sz w:val="80"/>
                          <w:szCs w:val="80"/>
                        </w:rPr>
                        <w:t>x</w:t>
                      </w:r>
                    </w:p>
                  </w:txbxContent>
                </v:textbox>
              </v:shape>
            </w:pict>
          </mc:Fallback>
        </mc:AlternateContent>
      </w:r>
      <w:r>
        <w:rPr>
          <w:noProof/>
          <w:lang w:eastAsia="en-GB"/>
        </w:rPr>
        <w:drawing>
          <wp:anchor distT="0" distB="0" distL="114300" distR="114300" simplePos="0" relativeHeight="251639296" behindDoc="1" locked="0" layoutInCell="1" allowOverlap="1">
            <wp:simplePos x="0" y="0"/>
            <wp:positionH relativeFrom="column">
              <wp:posOffset>200025</wp:posOffset>
            </wp:positionH>
            <wp:positionV relativeFrom="paragraph">
              <wp:posOffset>367665</wp:posOffset>
            </wp:positionV>
            <wp:extent cx="5495290" cy="913130"/>
            <wp:effectExtent l="19050" t="19050" r="0" b="1270"/>
            <wp:wrapTight wrapText="bothSides">
              <wp:wrapPolygon edited="0">
                <wp:start x="-75" y="-451"/>
                <wp:lineTo x="-75" y="21630"/>
                <wp:lineTo x="21565" y="21630"/>
                <wp:lineTo x="21565" y="-451"/>
                <wp:lineTo x="-75" y="-451"/>
              </wp:wrapPolygon>
            </wp:wrapTight>
            <wp:docPr id="227" name="Picture 227" descr="Figure 24 shows a corroded flat plastic 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Figure 24 shows a corroded flat plastic instrument."/>
                    <pic:cNvPicPr>
                      <a:picLocks noChangeAspect="1" noChangeArrowheads="1"/>
                    </pic:cNvPicPr>
                  </pic:nvPicPr>
                  <pic:blipFill>
                    <a:blip r:embed="rId50">
                      <a:extLst>
                        <a:ext uri="{28A0092B-C50C-407E-A947-70E740481C1C}">
                          <a14:useLocalDpi xmlns:a14="http://schemas.microsoft.com/office/drawing/2010/main" val="0"/>
                        </a:ext>
                      </a:extLst>
                    </a:blip>
                    <a:srcRect t="27979" b="40169"/>
                    <a:stretch>
                      <a:fillRect/>
                    </a:stretch>
                  </pic:blipFill>
                  <pic:spPr bwMode="auto">
                    <a:xfrm>
                      <a:off x="0" y="0"/>
                      <a:ext cx="5495290" cy="913130"/>
                    </a:xfrm>
                    <a:prstGeom prst="rect">
                      <a:avLst/>
                    </a:prstGeom>
                    <a:noFill/>
                    <a:ln w="9525">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r w:rsidR="00A95E61" w:rsidRPr="00671B77">
        <w:rPr>
          <w:b/>
        </w:rPr>
        <w:t>Figure</w:t>
      </w:r>
      <w:r w:rsidR="002838DA" w:rsidRPr="00671B77">
        <w:rPr>
          <w:b/>
        </w:rPr>
        <w:t xml:space="preserve"> </w:t>
      </w:r>
      <w:proofErr w:type="gramStart"/>
      <w:r w:rsidR="002838DA" w:rsidRPr="00671B77">
        <w:rPr>
          <w:b/>
        </w:rPr>
        <w:t>24</w:t>
      </w:r>
      <w:r w:rsidR="00A95E61" w:rsidRPr="00671B77">
        <w:rPr>
          <w:b/>
        </w:rPr>
        <w:t xml:space="preserve">  A</w:t>
      </w:r>
      <w:proofErr w:type="gramEnd"/>
      <w:r w:rsidR="00A95E61" w:rsidRPr="00671B77">
        <w:rPr>
          <w:b/>
        </w:rPr>
        <w:t xml:space="preserve"> corroded</w:t>
      </w:r>
      <w:r w:rsidR="002838DA" w:rsidRPr="00671B77">
        <w:rPr>
          <w:b/>
        </w:rPr>
        <w:t xml:space="preserve"> flat plastic</w:t>
      </w:r>
      <w:r w:rsidR="00A95E61" w:rsidRPr="00671B77">
        <w:rPr>
          <w:b/>
        </w:rPr>
        <w:t xml:space="preserve"> instrument</w:t>
      </w:r>
    </w:p>
    <w:p w:rsidR="00A95E61" w:rsidRPr="00654899" w:rsidRDefault="00A95E61" w:rsidP="00671B77">
      <w:pPr>
        <w:pStyle w:val="Style1"/>
        <w:numPr>
          <w:ilvl w:val="0"/>
          <w:numId w:val="0"/>
        </w:numPr>
      </w:pPr>
    </w:p>
    <w:p w:rsidR="005F3987" w:rsidRPr="00A95E61" w:rsidRDefault="005F3987" w:rsidP="00A95E61">
      <w:pPr>
        <w:pStyle w:val="Heading3"/>
      </w:pPr>
      <w:bookmarkStart w:id="89" w:name="_Toc399335126"/>
      <w:bookmarkStart w:id="90" w:name="_Toc418242037"/>
      <w:r w:rsidRPr="00A95E61">
        <w:t>5.2.</w:t>
      </w:r>
      <w:r w:rsidR="00A318F8" w:rsidRPr="00A95E61">
        <w:t>2</w:t>
      </w:r>
      <w:r w:rsidRPr="00A95E61">
        <w:t xml:space="preserve"> Lubrication</w:t>
      </w:r>
      <w:bookmarkEnd w:id="89"/>
      <w:bookmarkEnd w:id="90"/>
    </w:p>
    <w:p w:rsidR="005F3987" w:rsidRPr="00654899" w:rsidRDefault="005F3987" w:rsidP="009C68FA">
      <w:pPr>
        <w:pStyle w:val="Style1"/>
      </w:pPr>
      <w:r w:rsidRPr="00654899">
        <w:t xml:space="preserve">Lubricate the joints and hinges of instruments before sterilizing to prevent seizing and corrosion. </w:t>
      </w:r>
      <w:r w:rsidR="008575BF">
        <w:t xml:space="preserve">Use </w:t>
      </w:r>
      <w:r w:rsidR="00FE4D11">
        <w:t>a</w:t>
      </w:r>
      <w:r w:rsidRPr="00654899">
        <w:t xml:space="preserve"> lubricant </w:t>
      </w:r>
      <w:r w:rsidR="008575BF">
        <w:t>recommended by the</w:t>
      </w:r>
      <w:r w:rsidR="00FE4D11">
        <w:t xml:space="preserve"> instrument</w:t>
      </w:r>
      <w:r w:rsidR="008575BF">
        <w:t xml:space="preserve"> manufacturer</w:t>
      </w:r>
      <w:r w:rsidR="00FE4D11">
        <w:t xml:space="preserve"> that is suitable for sterilization</w:t>
      </w:r>
      <w:r w:rsidRPr="00654899">
        <w:t>.</w:t>
      </w:r>
    </w:p>
    <w:p w:rsidR="005F3987" w:rsidRPr="00A95E61" w:rsidRDefault="005F3987" w:rsidP="00A95E61">
      <w:pPr>
        <w:pStyle w:val="Heading3"/>
      </w:pPr>
      <w:bookmarkStart w:id="91" w:name="_Toc399335127"/>
      <w:bookmarkStart w:id="92" w:name="_Toc418242038"/>
      <w:r w:rsidRPr="00A95E61">
        <w:t>5.2.</w:t>
      </w:r>
      <w:r w:rsidR="00A318F8" w:rsidRPr="00A95E61">
        <w:t xml:space="preserve">3 </w:t>
      </w:r>
      <w:r w:rsidRPr="00A95E61">
        <w:t>Handpiece Care</w:t>
      </w:r>
      <w:bookmarkEnd w:id="91"/>
      <w:bookmarkEnd w:id="92"/>
    </w:p>
    <w:p w:rsidR="002B47E5" w:rsidRPr="00A95E61" w:rsidRDefault="001B4F39" w:rsidP="00A95E61">
      <w:r w:rsidRPr="00A95E61">
        <w:t>H</w:t>
      </w:r>
      <w:r w:rsidR="002B47E5" w:rsidRPr="00A95E61">
        <w:t xml:space="preserve">andpiece lubrication is </w:t>
      </w:r>
      <w:r w:rsidRPr="00A95E61">
        <w:t xml:space="preserve">part of </w:t>
      </w:r>
      <w:r w:rsidR="002B47E5" w:rsidRPr="00A95E61">
        <w:t>good handpiece maintenance. Inadequate lubrication can lead to unnecessary damage to the internal mechanism.</w:t>
      </w:r>
    </w:p>
    <w:p w:rsidR="002B47E5" w:rsidRPr="00A95E61" w:rsidRDefault="009B7DC3" w:rsidP="009C68FA">
      <w:pPr>
        <w:pStyle w:val="Style1"/>
      </w:pPr>
      <w:r w:rsidRPr="00A95E61">
        <w:t xml:space="preserve">Lubricate handpieces according to </w:t>
      </w:r>
      <w:r w:rsidR="004D4478" w:rsidRPr="00A95E61">
        <w:t xml:space="preserve">the </w:t>
      </w:r>
      <w:r w:rsidRPr="00A95E61">
        <w:t>m</w:t>
      </w:r>
      <w:r w:rsidR="002B47E5" w:rsidRPr="00A95E61">
        <w:t>anufactur</w:t>
      </w:r>
      <w:r w:rsidR="00E900D8" w:rsidRPr="00A95E61">
        <w:t>er</w:t>
      </w:r>
      <w:r w:rsidR="004D4478" w:rsidRPr="00A95E61">
        <w:t>’</w:t>
      </w:r>
      <w:r w:rsidR="002B47E5" w:rsidRPr="00A95E61">
        <w:t xml:space="preserve">s </w:t>
      </w:r>
      <w:r w:rsidR="00E900D8" w:rsidRPr="00A95E61">
        <w:t>instructions.</w:t>
      </w:r>
      <w:r w:rsidR="00A35C3D" w:rsidRPr="00A95E61">
        <w:t xml:space="preserve"> Some manufacture</w:t>
      </w:r>
      <w:r w:rsidR="000F316B" w:rsidRPr="00A95E61">
        <w:t>r</w:t>
      </w:r>
      <w:r w:rsidR="00A35C3D" w:rsidRPr="00A95E61">
        <w:t xml:space="preserve">s recommend that handpieces are oiled before cleaning, after cleaning and </w:t>
      </w:r>
      <w:r w:rsidR="0005695D" w:rsidRPr="00A95E61">
        <w:t>in some cases</w:t>
      </w:r>
      <w:r w:rsidR="00A35C3D" w:rsidRPr="00A95E61">
        <w:t xml:space="preserve"> after sterili</w:t>
      </w:r>
      <w:r w:rsidR="000F316B" w:rsidRPr="00A95E61">
        <w:t>z</w:t>
      </w:r>
      <w:r w:rsidR="00A35C3D" w:rsidRPr="00A95E61">
        <w:t>ation.</w:t>
      </w:r>
    </w:p>
    <w:p w:rsidR="00A35C3D" w:rsidRPr="00A95E61" w:rsidRDefault="00A35C3D" w:rsidP="009C68FA">
      <w:pPr>
        <w:pStyle w:val="Style1"/>
      </w:pPr>
      <w:r w:rsidRPr="00A95E61">
        <w:t>If carrying out lubrication manually, use separate designated ‘dirty’, ‘cleaned only’ and ‘sterilized’ canisters of lubricant, labelled accordingly.</w:t>
      </w:r>
    </w:p>
    <w:p w:rsidR="00A35C3D" w:rsidRPr="00A95E61" w:rsidRDefault="00A35C3D" w:rsidP="009C68FA">
      <w:pPr>
        <w:pStyle w:val="Style1"/>
      </w:pPr>
      <w:r w:rsidRPr="00A95E61">
        <w:t xml:space="preserve">Consider the use of automated handpiece lubrication equipment. These machines are not validated for cleaning and do not disinfect. However, their use may prolong handpiece life and can be particularly useful </w:t>
      </w:r>
      <w:r w:rsidR="00CB251E" w:rsidRPr="00A95E61">
        <w:t>after</w:t>
      </w:r>
      <w:r w:rsidRPr="00A95E61">
        <w:t xml:space="preserve"> handpieces are cleaned in a washer</w:t>
      </w:r>
      <w:r w:rsidR="00DE66D5" w:rsidRPr="00A95E61">
        <w:t>-</w:t>
      </w:r>
      <w:r w:rsidRPr="00A95E61">
        <w:t>disinfector.</w:t>
      </w:r>
    </w:p>
    <w:p w:rsidR="005F3987" w:rsidRPr="00654899" w:rsidRDefault="005F3987" w:rsidP="007345D5">
      <w:pPr>
        <w:pStyle w:val="Paragraph"/>
      </w:pPr>
    </w:p>
    <w:p w:rsidR="00093ED6" w:rsidRPr="00654899" w:rsidRDefault="00093ED6" w:rsidP="00093ED6">
      <w:pPr>
        <w:pStyle w:val="StyleParagraph14ptBoldCustomColorRGB069133"/>
        <w:pBdr>
          <w:top w:val="single" w:sz="12" w:space="1" w:color="1F497D"/>
          <w:left w:val="single" w:sz="12" w:space="4" w:color="1F497D"/>
          <w:bottom w:val="single" w:sz="12" w:space="1" w:color="1F497D"/>
          <w:right w:val="single" w:sz="12" w:space="4" w:color="1F497D"/>
        </w:pBdr>
      </w:pPr>
      <w:r w:rsidRPr="00654899">
        <w:t xml:space="preserve">The cleaning process is now </w:t>
      </w:r>
      <w:proofErr w:type="gramStart"/>
      <w:r w:rsidRPr="00654899">
        <w:t>complete</w:t>
      </w:r>
      <w:proofErr w:type="gramEnd"/>
      <w:r w:rsidRPr="00654899">
        <w:t xml:space="preserve"> and the dry instruments are ready for sterilization.</w:t>
      </w:r>
    </w:p>
    <w:p w:rsidR="005F3987" w:rsidRPr="00A95E61" w:rsidRDefault="00671B77" w:rsidP="00A95E61">
      <w:pPr>
        <w:pStyle w:val="Heading2"/>
      </w:pPr>
      <w:bookmarkStart w:id="93" w:name="_Toc399335128"/>
      <w:bookmarkStart w:id="94" w:name="_Toc418242039"/>
      <w:r>
        <w:lastRenderedPageBreak/>
        <w:t>5</w:t>
      </w:r>
      <w:r w:rsidR="005F3987" w:rsidRPr="00A95E61">
        <w:t>.3 Out-of-hours Use of Instruments</w:t>
      </w:r>
      <w:bookmarkEnd w:id="93"/>
      <w:bookmarkEnd w:id="94"/>
    </w:p>
    <w:p w:rsidR="00CC7027" w:rsidRPr="00A95E61" w:rsidRDefault="000176EA" w:rsidP="009C68FA">
      <w:pPr>
        <w:pStyle w:val="Style1"/>
      </w:pPr>
      <w:r w:rsidRPr="00A95E61">
        <w:t>F</w:t>
      </w:r>
      <w:r w:rsidR="0006420F" w:rsidRPr="00A95E61">
        <w:t xml:space="preserve">ully </w:t>
      </w:r>
      <w:r w:rsidR="000408E4" w:rsidRPr="00A95E61">
        <w:t>decontaminate</w:t>
      </w:r>
      <w:r w:rsidR="00CC7027" w:rsidRPr="00A95E61">
        <w:t xml:space="preserve"> instruments as soon as possible after use. However, if a patient is seen late </w:t>
      </w:r>
      <w:r w:rsidR="004524B8" w:rsidRPr="00A95E61">
        <w:t xml:space="preserve">or out of normal working hours, </w:t>
      </w:r>
      <w:r w:rsidR="00CC7027" w:rsidRPr="00A95E61">
        <w:t xml:space="preserve">clean and dry instruments at the end of the treatment session. </w:t>
      </w:r>
      <w:r w:rsidRPr="00A95E61">
        <w:t>If instruments are not to be sterilised</w:t>
      </w:r>
      <w:r w:rsidR="00F777F9" w:rsidRPr="00A95E61">
        <w:t>,</w:t>
      </w:r>
      <w:r w:rsidRPr="00A95E61">
        <w:t xml:space="preserve"> clearly label them as unsafe for handling or use and reprocess them through the full decontamination cycle the next working day</w:t>
      </w:r>
      <w:r w:rsidR="00E7646F" w:rsidRPr="00A95E61">
        <w:t>.</w:t>
      </w:r>
    </w:p>
    <w:p w:rsidR="00CC7027" w:rsidRPr="00A95E61" w:rsidRDefault="00CC7027" w:rsidP="009C68FA">
      <w:pPr>
        <w:pStyle w:val="Style1"/>
      </w:pPr>
      <w:r w:rsidRPr="00A95E61">
        <w:t>Put together written policies for staff regarding out-of-hours use of instruments and ensure the details of these policies are included in staff training.</w:t>
      </w:r>
    </w:p>
    <w:p w:rsidR="00847508" w:rsidRPr="00654899" w:rsidRDefault="00847508" w:rsidP="007345D5">
      <w:pPr>
        <w:pStyle w:val="Heading1"/>
      </w:pPr>
    </w:p>
    <w:p w:rsidR="005F3987" w:rsidRPr="00A95E61" w:rsidRDefault="00847508" w:rsidP="00A95E61">
      <w:pPr>
        <w:pStyle w:val="Heading1"/>
      </w:pPr>
      <w:r w:rsidRPr="00654899">
        <w:br w:type="page"/>
      </w:r>
      <w:bookmarkStart w:id="95" w:name="_Toc399335129"/>
      <w:bookmarkStart w:id="96" w:name="_Toc418242040"/>
      <w:r w:rsidR="005F3987" w:rsidRPr="00A95E61">
        <w:lastRenderedPageBreak/>
        <w:t xml:space="preserve">6 Validation, </w:t>
      </w:r>
      <w:r w:rsidR="0053156E" w:rsidRPr="00A95E61">
        <w:t xml:space="preserve">Periodic </w:t>
      </w:r>
      <w:r w:rsidR="005F3987" w:rsidRPr="00A95E61">
        <w:t>Testing and Maintenance of Cleaning Equipment</w:t>
      </w:r>
      <w:bookmarkEnd w:id="95"/>
      <w:bookmarkEnd w:id="96"/>
    </w:p>
    <w:p w:rsidR="004E646F" w:rsidRDefault="00CC3B68" w:rsidP="00A95E61">
      <w:r w:rsidRPr="00A95E61">
        <w:t>Validation is a documented proce</w:t>
      </w:r>
      <w:r w:rsidR="00F2657B" w:rsidRPr="00A95E61">
        <w:t>dure</w:t>
      </w:r>
      <w:r w:rsidRPr="00A95E61">
        <w:t xml:space="preserve"> used to show that the decontamination process will repeatedly and consistently take place to a satisfactory standard when defined operating conditions are used.</w:t>
      </w:r>
      <w:r w:rsidR="00DD5929" w:rsidRPr="00A95E61">
        <w:t xml:space="preserve"> </w:t>
      </w:r>
    </w:p>
    <w:p w:rsidR="00671B77" w:rsidRDefault="00671B77" w:rsidP="00A95E61"/>
    <w:p w:rsidR="004E646F" w:rsidRDefault="004E646F" w:rsidP="00A95E61">
      <w:r w:rsidRPr="00A95E61">
        <w:t>Validation of cleaning equipment involves a series of checks and tests that are performed by a Test Person (Sterilizers) as specified in SHTM 2030. These checks and tests are carried out after installation of new equipment as part of commissioning.  Thereafter, validation checks and tests are carried out at least annually, which is referred to as revalidation.</w:t>
      </w:r>
    </w:p>
    <w:p w:rsidR="00A95E61" w:rsidRPr="00A95E61" w:rsidRDefault="00A95E61" w:rsidP="00A95E61"/>
    <w:p w:rsidR="00A93686" w:rsidRDefault="009E4F76" w:rsidP="00A95E61">
      <w:r w:rsidRPr="00A95E61">
        <w:t>Detailed information is</w:t>
      </w:r>
      <w:r w:rsidR="005F3987" w:rsidRPr="00A95E61">
        <w:t xml:space="preserve"> available in </w:t>
      </w:r>
      <w:hyperlink r:id="rId51" w:history="1">
        <w:r w:rsidR="00A93686" w:rsidRPr="00A95E61">
          <w:rPr>
            <w:rStyle w:val="Hyperlink"/>
          </w:rPr>
          <w:t>SHTM 2030</w:t>
        </w:r>
        <w:r w:rsidR="008013AE" w:rsidRPr="00A95E61">
          <w:rPr>
            <w:rStyle w:val="Hyperlink"/>
          </w:rPr>
          <w:t xml:space="preserve"> Washer-disinfectors, Part 3 </w:t>
        </w:r>
        <w:r w:rsidR="00A93686" w:rsidRPr="00A95E61">
          <w:rPr>
            <w:rStyle w:val="Hyperlink"/>
          </w:rPr>
          <w:t>Validation an</w:t>
        </w:r>
        <w:r w:rsidR="008013AE" w:rsidRPr="00A95E61">
          <w:rPr>
            <w:rStyle w:val="Hyperlink"/>
          </w:rPr>
          <w:t>d Verification</w:t>
        </w:r>
      </w:hyperlink>
      <w:r w:rsidR="008013AE" w:rsidRPr="00A95E61">
        <w:t>.</w:t>
      </w:r>
    </w:p>
    <w:p w:rsidR="00E44C7E" w:rsidRPr="00A95E61" w:rsidRDefault="00E44C7E" w:rsidP="00A95E61"/>
    <w:p w:rsidR="005F3987" w:rsidRPr="00A95E61" w:rsidRDefault="005F3987" w:rsidP="00A95E61">
      <w:pPr>
        <w:pStyle w:val="Heading2"/>
      </w:pPr>
      <w:bookmarkStart w:id="97" w:name="_Toc399335130"/>
      <w:bookmarkStart w:id="98" w:name="_Toc418242041"/>
      <w:r w:rsidRPr="00A95E61">
        <w:t>6.</w:t>
      </w:r>
      <w:r w:rsidR="0053156E" w:rsidRPr="00A95E61">
        <w:t>1</w:t>
      </w:r>
      <w:r w:rsidR="00DE08EE" w:rsidRPr="00A95E61">
        <w:t xml:space="preserve"> </w:t>
      </w:r>
      <w:r w:rsidRPr="00A95E61">
        <w:t>Washer</w:t>
      </w:r>
      <w:r w:rsidR="00DE66D5" w:rsidRPr="00A95E61">
        <w:t>-</w:t>
      </w:r>
      <w:r w:rsidRPr="00A95E61">
        <w:t>disinfector</w:t>
      </w:r>
      <w:r w:rsidR="00216D2B" w:rsidRPr="00A95E61">
        <w:t>s</w:t>
      </w:r>
      <w:bookmarkEnd w:id="97"/>
      <w:bookmarkEnd w:id="98"/>
      <w:r w:rsidRPr="00A95E61">
        <w:t xml:space="preserve"> </w:t>
      </w:r>
    </w:p>
    <w:p w:rsidR="005F3987" w:rsidRPr="00A95E61" w:rsidRDefault="005F3987" w:rsidP="00A95E61">
      <w:pPr>
        <w:pStyle w:val="Heading3"/>
      </w:pPr>
      <w:bookmarkStart w:id="99" w:name="_Toc399335131"/>
      <w:bookmarkStart w:id="100" w:name="_Toc418242042"/>
      <w:r w:rsidRPr="00A95E61">
        <w:t>6.</w:t>
      </w:r>
      <w:r w:rsidR="0053156E" w:rsidRPr="00A95E61">
        <w:t>1</w:t>
      </w:r>
      <w:r w:rsidRPr="00A95E61">
        <w:t xml:space="preserve">.1 Installation </w:t>
      </w:r>
      <w:r w:rsidR="00484D3E" w:rsidRPr="00A95E61">
        <w:t>and Validation</w:t>
      </w:r>
      <w:bookmarkEnd w:id="99"/>
      <w:bookmarkEnd w:id="100"/>
      <w:r w:rsidR="00484D3E" w:rsidRPr="00A95E61">
        <w:t xml:space="preserve"> </w:t>
      </w:r>
    </w:p>
    <w:p w:rsidR="00B806D5" w:rsidRPr="00A95E61" w:rsidRDefault="00B806D5" w:rsidP="009C68FA">
      <w:pPr>
        <w:pStyle w:val="Style1"/>
      </w:pPr>
      <w:r w:rsidRPr="00A95E61">
        <w:t xml:space="preserve">Before installation contact the manufacturer to obtain drawings and layouts to help local </w:t>
      </w:r>
      <w:r w:rsidR="00724398" w:rsidRPr="00A95E61">
        <w:t xml:space="preserve">tradesmen to prepare the site for </w:t>
      </w:r>
      <w:r w:rsidRPr="00A95E61">
        <w:t>install</w:t>
      </w:r>
      <w:r w:rsidR="00724398" w:rsidRPr="00A95E61">
        <w:t>ation of</w:t>
      </w:r>
      <w:r w:rsidRPr="00A95E61">
        <w:t xml:space="preserve"> your machine correctly to conform to specifications.</w:t>
      </w:r>
    </w:p>
    <w:p w:rsidR="003A23E1" w:rsidRDefault="003A23E1" w:rsidP="00A95E61"/>
    <w:p w:rsidR="005F3987" w:rsidRDefault="005F3987" w:rsidP="00A95E61">
      <w:r w:rsidRPr="00A95E61">
        <w:t xml:space="preserve">On delivery of the </w:t>
      </w:r>
      <w:r w:rsidR="00B31767" w:rsidRPr="00A95E61">
        <w:t>WD</w:t>
      </w:r>
      <w:r w:rsidRPr="00A95E61">
        <w:t xml:space="preserve"> the contractor is expected to instal</w:t>
      </w:r>
      <w:r w:rsidR="00133A52" w:rsidRPr="00A95E61">
        <w:t>l</w:t>
      </w:r>
      <w:r w:rsidRPr="00A95E61">
        <w:t xml:space="preserve"> </w:t>
      </w:r>
      <w:r w:rsidR="00484D3E" w:rsidRPr="00A95E61">
        <w:t>and validat</w:t>
      </w:r>
      <w:r w:rsidR="002F73CF" w:rsidRPr="00A95E61">
        <w:t>e</w:t>
      </w:r>
      <w:r w:rsidR="00484D3E" w:rsidRPr="00A95E61">
        <w:t xml:space="preserve"> </w:t>
      </w:r>
      <w:r w:rsidRPr="00A95E61">
        <w:t>as specified in SHTM 2030 to establish that the WD:</w:t>
      </w:r>
    </w:p>
    <w:p w:rsidR="00684201" w:rsidRPr="00A95E61" w:rsidRDefault="00684201" w:rsidP="00A95E61"/>
    <w:p w:rsidR="005F3987" w:rsidRPr="00A95E61" w:rsidRDefault="005F3987" w:rsidP="00A95E61">
      <w:pPr>
        <w:pStyle w:val="Style2"/>
      </w:pPr>
      <w:r w:rsidRPr="00A95E61">
        <w:t>has been provided and installed correctly;</w:t>
      </w:r>
    </w:p>
    <w:p w:rsidR="005F3987" w:rsidRPr="00A95E61" w:rsidRDefault="005F3987" w:rsidP="00A95E61">
      <w:pPr>
        <w:pStyle w:val="Style2"/>
      </w:pPr>
      <w:r w:rsidRPr="00A95E61">
        <w:t>is safe to operate;</w:t>
      </w:r>
    </w:p>
    <w:p w:rsidR="005F3987" w:rsidRPr="00A95E61" w:rsidRDefault="005F3987" w:rsidP="00A95E61">
      <w:pPr>
        <w:pStyle w:val="Style2"/>
      </w:pPr>
      <w:r w:rsidRPr="00A95E61">
        <w:t>performs as it should (i.e. according to the purchase specification);</w:t>
      </w:r>
    </w:p>
    <w:p w:rsidR="005F3987" w:rsidRPr="00A95E61" w:rsidRDefault="005F3987" w:rsidP="00A95E61">
      <w:pPr>
        <w:pStyle w:val="Style2"/>
      </w:pPr>
      <w:r w:rsidRPr="00A95E61">
        <w:t xml:space="preserve">does not interfere with other equipment; </w:t>
      </w:r>
    </w:p>
    <w:p w:rsidR="005F3987" w:rsidRPr="00A95E61" w:rsidRDefault="00CC0E71" w:rsidP="00A95E61">
      <w:pPr>
        <w:pStyle w:val="Style2"/>
      </w:pPr>
      <w:r w:rsidRPr="00A95E61">
        <w:t xml:space="preserve">is satisfactorily linked to </w:t>
      </w:r>
      <w:r w:rsidR="005F3987" w:rsidRPr="00A95E61">
        <w:t xml:space="preserve">all connected services </w:t>
      </w:r>
      <w:r w:rsidR="0025436B" w:rsidRPr="00A95E61">
        <w:t>to ensure</w:t>
      </w:r>
      <w:r w:rsidR="00760467" w:rsidRPr="00A95E61">
        <w:t xml:space="preserve"> that the</w:t>
      </w:r>
      <w:r w:rsidR="0025436B" w:rsidRPr="00A95E61">
        <w:t xml:space="preserve"> </w:t>
      </w:r>
      <w:r w:rsidR="005F3987" w:rsidRPr="00A95E61">
        <w:t>cleaning and disinfection performance of the WD</w:t>
      </w:r>
      <w:r w:rsidR="0025436B" w:rsidRPr="00A95E61">
        <w:t xml:space="preserve"> is achieved</w:t>
      </w:r>
      <w:r w:rsidR="005F3987" w:rsidRPr="00A95E61">
        <w:t>.</w:t>
      </w:r>
    </w:p>
    <w:p w:rsidR="005F3987" w:rsidRPr="00A95E61" w:rsidRDefault="005F3987" w:rsidP="00A95E61">
      <w:pPr>
        <w:pStyle w:val="Heading3"/>
      </w:pPr>
      <w:bookmarkStart w:id="101" w:name="_Toc399335132"/>
      <w:bookmarkStart w:id="102" w:name="_Toc418242043"/>
      <w:r w:rsidRPr="00A95E61">
        <w:lastRenderedPageBreak/>
        <w:t>6.</w:t>
      </w:r>
      <w:r w:rsidR="0053156E" w:rsidRPr="00A95E61">
        <w:t>1</w:t>
      </w:r>
      <w:r w:rsidRPr="00A95E61">
        <w:t>.2 Testing</w:t>
      </w:r>
      <w:bookmarkEnd w:id="101"/>
      <w:bookmarkEnd w:id="102"/>
      <w:r w:rsidRPr="00A95E61">
        <w:t xml:space="preserve"> </w:t>
      </w:r>
      <w:r w:rsidR="0025436B" w:rsidRPr="00A95E61">
        <w:t xml:space="preserve"> </w:t>
      </w:r>
    </w:p>
    <w:p w:rsidR="0025436B" w:rsidRDefault="000D7D46" w:rsidP="00A95E61">
      <w:r w:rsidRPr="00A95E61">
        <w:t xml:space="preserve">Periodic testing is required to ensure </w:t>
      </w:r>
      <w:r w:rsidR="001F02BC" w:rsidRPr="00A95E61">
        <w:t xml:space="preserve">that </w:t>
      </w:r>
      <w:r w:rsidRPr="00A95E61">
        <w:t xml:space="preserve">WDs </w:t>
      </w:r>
      <w:r w:rsidR="001F02BC" w:rsidRPr="00A95E61">
        <w:t>perform consistently as specified at validation</w:t>
      </w:r>
      <w:r w:rsidRPr="00A95E61">
        <w:t>.</w:t>
      </w:r>
      <w:r w:rsidR="001F02BC" w:rsidRPr="00A95E61">
        <w:t xml:space="preserve"> Daily and weekly test</w:t>
      </w:r>
      <w:r w:rsidR="0037557B" w:rsidRPr="00A95E61">
        <w:t xml:space="preserve">ing </w:t>
      </w:r>
      <w:r w:rsidR="001F02BC" w:rsidRPr="00A95E61">
        <w:t xml:space="preserve">will normally be carried out by practice personnel to ensure there is no variation in performance between </w:t>
      </w:r>
      <w:r w:rsidR="008013AE" w:rsidRPr="00A95E61">
        <w:t>other</w:t>
      </w:r>
      <w:r w:rsidR="001F02BC" w:rsidRPr="00A95E61">
        <w:t xml:space="preserve"> tests </w:t>
      </w:r>
      <w:r w:rsidR="00645671" w:rsidRPr="00A95E61">
        <w:t xml:space="preserve">that are </w:t>
      </w:r>
      <w:r w:rsidR="001F02BC" w:rsidRPr="00A95E61">
        <w:t xml:space="preserve">performed by a </w:t>
      </w:r>
      <w:r w:rsidR="005B0984" w:rsidRPr="00A95E61">
        <w:t>Test Person</w:t>
      </w:r>
      <w:r w:rsidR="001F02BC" w:rsidRPr="00A95E61">
        <w:t>.</w:t>
      </w:r>
      <w:r w:rsidR="0037557B" w:rsidRPr="00A95E61">
        <w:t xml:space="preserve"> The legal requirement is to carry out periodic tests as specified in the manufacturer’s instructions</w:t>
      </w:r>
      <w:r w:rsidR="003F771C" w:rsidRPr="00A95E61">
        <w:t>.</w:t>
      </w:r>
      <w:r w:rsidR="0037557B" w:rsidRPr="00A95E61" w:rsidDel="0037557B">
        <w:t xml:space="preserve"> </w:t>
      </w:r>
    </w:p>
    <w:p w:rsidR="003A23E1" w:rsidRPr="00A95E61" w:rsidRDefault="003A23E1" w:rsidP="00A95E61"/>
    <w:p w:rsidR="005F3987" w:rsidRDefault="005F3987" w:rsidP="00A95E61">
      <w:r w:rsidRPr="00654899">
        <w:t>Daily tests</w:t>
      </w:r>
      <w:r w:rsidR="00645671" w:rsidRPr="00654899">
        <w:t xml:space="preserve"> usually involve</w:t>
      </w:r>
      <w:r w:rsidR="002F73CF" w:rsidRPr="00654899">
        <w:t>:</w:t>
      </w:r>
    </w:p>
    <w:p w:rsidR="00684201" w:rsidRPr="00654899" w:rsidRDefault="00684201" w:rsidP="00A95E61"/>
    <w:p w:rsidR="005F3987" w:rsidRPr="00A95E61" w:rsidRDefault="0071445D" w:rsidP="00A95E61">
      <w:pPr>
        <w:pStyle w:val="Style2"/>
      </w:pPr>
      <w:r w:rsidRPr="00A95E61">
        <w:t>i</w:t>
      </w:r>
      <w:r w:rsidR="005F3987" w:rsidRPr="00A95E61">
        <w:t>nspect</w:t>
      </w:r>
      <w:r w:rsidR="00645671" w:rsidRPr="00A95E61">
        <w:t>ing</w:t>
      </w:r>
      <w:r w:rsidR="005F3987" w:rsidRPr="00A95E61">
        <w:t xml:space="preserve"> </w:t>
      </w:r>
      <w:r w:rsidR="00312E7C" w:rsidRPr="00A95E61">
        <w:t xml:space="preserve">instruments </w:t>
      </w:r>
      <w:r w:rsidR="005F3987" w:rsidRPr="00A95E61">
        <w:t>visually for cleaning efficacy</w:t>
      </w:r>
      <w:r w:rsidR="00312E7C" w:rsidRPr="00A95E61">
        <w:t xml:space="preserve">, </w:t>
      </w:r>
      <w:r w:rsidR="005F3987" w:rsidRPr="00A95E61">
        <w:t>us</w:t>
      </w:r>
      <w:r w:rsidR="00312E7C" w:rsidRPr="00A95E61">
        <w:t>ing</w:t>
      </w:r>
      <w:r w:rsidR="005F3987" w:rsidRPr="00A95E61">
        <w:t xml:space="preserve"> </w:t>
      </w:r>
      <w:r w:rsidR="00312E7C" w:rsidRPr="00A95E61">
        <w:t>a</w:t>
      </w:r>
      <w:r w:rsidR="005F3987" w:rsidRPr="00A95E61">
        <w:t xml:space="preserve"> magnifier to help</w:t>
      </w:r>
      <w:r w:rsidRPr="00A95E61">
        <w:t>;</w:t>
      </w:r>
    </w:p>
    <w:p w:rsidR="005B0984" w:rsidRDefault="0071445D" w:rsidP="00A95E61">
      <w:pPr>
        <w:pStyle w:val="Style2"/>
      </w:pPr>
      <w:r w:rsidRPr="00A95E61">
        <w:t>c</w:t>
      </w:r>
      <w:r w:rsidR="005B0984" w:rsidRPr="00A95E61">
        <w:t>onducting an automatic control test (see below).</w:t>
      </w:r>
    </w:p>
    <w:p w:rsidR="00684201" w:rsidRPr="00A95E61" w:rsidRDefault="00684201" w:rsidP="00684201">
      <w:pPr>
        <w:pStyle w:val="Style2"/>
        <w:numPr>
          <w:ilvl w:val="0"/>
          <w:numId w:val="0"/>
        </w:numPr>
        <w:ind w:left="360"/>
      </w:pPr>
    </w:p>
    <w:p w:rsidR="005F3987" w:rsidRPr="00A95E61" w:rsidRDefault="005F3987" w:rsidP="00A95E61">
      <w:pPr>
        <w:pStyle w:val="Heading4"/>
      </w:pPr>
      <w:r w:rsidRPr="00A95E61">
        <w:t xml:space="preserve">Automatic control test </w:t>
      </w:r>
    </w:p>
    <w:p w:rsidR="00645671" w:rsidRDefault="005F3987" w:rsidP="00A95E61">
      <w:r w:rsidRPr="00A95E61">
        <w:t xml:space="preserve">This is </w:t>
      </w:r>
      <w:r w:rsidR="00F37EB3" w:rsidRPr="00A95E61">
        <w:t xml:space="preserve">a </w:t>
      </w:r>
      <w:r w:rsidRPr="00A95E61">
        <w:t>test for ensuring that the WD continues to function correctl</w:t>
      </w:r>
      <w:r w:rsidR="002F73CF" w:rsidRPr="00A95E61">
        <w:t>y</w:t>
      </w:r>
      <w:r w:rsidR="00645671" w:rsidRPr="00A95E61">
        <w:t xml:space="preserve"> and</w:t>
      </w:r>
      <w:r w:rsidRPr="00A95E61">
        <w:t xml:space="preserve"> </w:t>
      </w:r>
      <w:r w:rsidR="006916AF" w:rsidRPr="00A95E61">
        <w:t xml:space="preserve">involves checking readings and timings </w:t>
      </w:r>
      <w:r w:rsidR="00194B04" w:rsidRPr="00A95E61">
        <w:t>during a normal cycle</w:t>
      </w:r>
      <w:r w:rsidR="00645671" w:rsidRPr="00A95E61">
        <w:t xml:space="preserve">.  Printers or data loggers record this information and </w:t>
      </w:r>
      <w:r w:rsidR="001D14A9" w:rsidRPr="00A95E61">
        <w:t>give notice if a cycle has failed</w:t>
      </w:r>
      <w:r w:rsidR="00645671" w:rsidRPr="00A95E61">
        <w:t xml:space="preserve">.  </w:t>
      </w:r>
    </w:p>
    <w:p w:rsidR="003A23E1" w:rsidRPr="00A95E61" w:rsidRDefault="003A23E1" w:rsidP="00A95E61"/>
    <w:p w:rsidR="005F3987" w:rsidRDefault="005F3987" w:rsidP="00A95E61">
      <w:r w:rsidRPr="00A95E61">
        <w:t xml:space="preserve">Test procedure </w:t>
      </w:r>
    </w:p>
    <w:p w:rsidR="00684201" w:rsidRPr="00A95E61" w:rsidRDefault="00684201" w:rsidP="00A95E61"/>
    <w:p w:rsidR="005F3987" w:rsidRPr="00A95E61" w:rsidRDefault="005F3987" w:rsidP="00A95E61">
      <w:pPr>
        <w:pStyle w:val="Style2"/>
      </w:pPr>
      <w:r w:rsidRPr="00A95E61">
        <w:t xml:space="preserve">Place a normal standard load, typical of </w:t>
      </w:r>
      <w:r w:rsidR="0071445D" w:rsidRPr="00A95E61">
        <w:t>that</w:t>
      </w:r>
      <w:r w:rsidRPr="00A95E61">
        <w:t xml:space="preserve"> used throughout the day, in the chamber of the WD. </w:t>
      </w:r>
    </w:p>
    <w:p w:rsidR="005F3987" w:rsidRPr="00A95E61" w:rsidRDefault="00194B04" w:rsidP="00A95E61">
      <w:pPr>
        <w:pStyle w:val="Style2"/>
      </w:pPr>
      <w:r w:rsidRPr="00A95E61">
        <w:t>S</w:t>
      </w:r>
      <w:r w:rsidR="005F3987" w:rsidRPr="00A95E61">
        <w:t xml:space="preserve">elect the operating cycle to be tested. </w:t>
      </w:r>
    </w:p>
    <w:p w:rsidR="005F3987" w:rsidRPr="00A95E61" w:rsidRDefault="005F3987" w:rsidP="00A95E61">
      <w:pPr>
        <w:pStyle w:val="Style2"/>
      </w:pPr>
      <w:r w:rsidRPr="00A95E61">
        <w:t>Start the cycle.</w:t>
      </w:r>
    </w:p>
    <w:p w:rsidR="003A23E1" w:rsidRDefault="004845FE" w:rsidP="00031591">
      <w:pPr>
        <w:pStyle w:val="Style2"/>
      </w:pPr>
      <w:r w:rsidRPr="00031591">
        <w:t>Check the printout</w:t>
      </w:r>
      <w:r w:rsidR="00645671" w:rsidRPr="00031591">
        <w:t xml:space="preserve"> or data logger</w:t>
      </w:r>
      <w:r w:rsidRPr="00031591">
        <w:t xml:space="preserve"> to ensure that the required parameters have been met.</w:t>
      </w:r>
      <w:r w:rsidR="00986AB5" w:rsidRPr="00031591">
        <w:t xml:space="preserve"> </w:t>
      </w:r>
    </w:p>
    <w:p w:rsidR="00684201" w:rsidRPr="00031591" w:rsidRDefault="00684201" w:rsidP="00684201">
      <w:pPr>
        <w:pStyle w:val="Style2"/>
        <w:numPr>
          <w:ilvl w:val="0"/>
          <w:numId w:val="0"/>
        </w:numPr>
        <w:ind w:left="360"/>
      </w:pPr>
    </w:p>
    <w:p w:rsidR="005F3987" w:rsidRDefault="005F3987" w:rsidP="00A95E61">
      <w:r w:rsidRPr="00A95E61">
        <w:t xml:space="preserve">The test is considered satisfactory if the following </w:t>
      </w:r>
      <w:r w:rsidR="00437E76" w:rsidRPr="00A95E61">
        <w:t xml:space="preserve">criteria </w:t>
      </w:r>
      <w:r w:rsidRPr="00A95E61">
        <w:t>are met</w:t>
      </w:r>
      <w:r w:rsidR="005B0984" w:rsidRPr="00A95E61">
        <w:t>.</w:t>
      </w:r>
      <w:r w:rsidRPr="00A95E61">
        <w:t xml:space="preserve"> </w:t>
      </w:r>
    </w:p>
    <w:p w:rsidR="00684201" w:rsidRPr="00A95E61" w:rsidRDefault="00684201" w:rsidP="00A95E61"/>
    <w:p w:rsidR="005F3987" w:rsidRPr="00A95E61" w:rsidRDefault="005B0984" w:rsidP="00A95E61">
      <w:pPr>
        <w:pStyle w:val="Style2"/>
      </w:pPr>
      <w:r w:rsidRPr="00A95E61">
        <w:t xml:space="preserve">A </w:t>
      </w:r>
      <w:r w:rsidR="005F3987" w:rsidRPr="00A95E61">
        <w:t>visual display indicating ‘cycle complete</w:t>
      </w:r>
      <w:r w:rsidR="0071445D" w:rsidRPr="00A95E61">
        <w:t>’</w:t>
      </w:r>
      <w:r w:rsidR="005F3987" w:rsidRPr="00A95E61">
        <w:t xml:space="preserve"> occurs</w:t>
      </w:r>
      <w:r w:rsidRPr="00A95E61">
        <w:t>.</w:t>
      </w:r>
    </w:p>
    <w:p w:rsidR="00AF51E3" w:rsidRPr="00A95E61" w:rsidRDefault="005B0984" w:rsidP="00A95E61">
      <w:pPr>
        <w:pStyle w:val="Style2"/>
      </w:pPr>
      <w:r w:rsidRPr="00A95E61">
        <w:t>D</w:t>
      </w:r>
      <w:r w:rsidR="005F3987" w:rsidRPr="00A95E61">
        <w:t xml:space="preserve">uring the whole cycle the variables indicated </w:t>
      </w:r>
      <w:r w:rsidR="006916AF" w:rsidRPr="00A95E61">
        <w:t xml:space="preserve">on </w:t>
      </w:r>
      <w:r w:rsidR="005F3987" w:rsidRPr="00A95E61">
        <w:t xml:space="preserve">the WD </w:t>
      </w:r>
      <w:r w:rsidR="006916AF" w:rsidRPr="00A95E61">
        <w:t xml:space="preserve">or on the printout </w:t>
      </w:r>
      <w:r w:rsidR="005F3987" w:rsidRPr="00A95E61">
        <w:t xml:space="preserve">are within the limits established as satisfactory by the manufacturer or </w:t>
      </w:r>
      <w:r w:rsidR="006916AF" w:rsidRPr="00A95E61">
        <w:t>set during validation</w:t>
      </w:r>
      <w:r w:rsidRPr="00A95E61">
        <w:t>.</w:t>
      </w:r>
      <w:r w:rsidR="006916AF" w:rsidRPr="00A95E61">
        <w:t xml:space="preserve"> </w:t>
      </w:r>
    </w:p>
    <w:p w:rsidR="00AF51E3" w:rsidRPr="00A95E61" w:rsidRDefault="005B0984" w:rsidP="00A95E61">
      <w:pPr>
        <w:pStyle w:val="Style2"/>
      </w:pPr>
      <w:r w:rsidRPr="00A95E61">
        <w:lastRenderedPageBreak/>
        <w:t>D</w:t>
      </w:r>
      <w:r w:rsidR="00AF51E3" w:rsidRPr="00A95E61">
        <w:t>uring the disinfection hold period</w:t>
      </w:r>
      <w:r w:rsidR="00645671" w:rsidRPr="00A95E61">
        <w:t>,</w:t>
      </w:r>
      <w:r w:rsidR="00AF51E3" w:rsidRPr="00A95E61">
        <w:t xml:space="preserve"> the temperature and time </w:t>
      </w:r>
      <w:r w:rsidR="00645671" w:rsidRPr="00A95E61">
        <w:t>are</w:t>
      </w:r>
      <w:r w:rsidR="00AF51E3" w:rsidRPr="00A95E61">
        <w:t xml:space="preserve"> </w:t>
      </w:r>
      <w:r w:rsidR="00645671" w:rsidRPr="00A95E61">
        <w:t>with</w:t>
      </w:r>
      <w:r w:rsidR="00AF51E3" w:rsidRPr="00A95E61">
        <w:t>in the range specified by the manufacturer or established at validation. This is to ensure that the load is maintained at temperatures within the disinfection temperature band for the time specified in SHTM 2030</w:t>
      </w:r>
      <w:r w:rsidRPr="00A95E61">
        <w:t>.</w:t>
      </w:r>
    </w:p>
    <w:p w:rsidR="00437E76" w:rsidRPr="00A95E61" w:rsidRDefault="005B0984" w:rsidP="00A95E61">
      <w:pPr>
        <w:pStyle w:val="Style2"/>
      </w:pPr>
      <w:r w:rsidRPr="00A95E61">
        <w:t>T</w:t>
      </w:r>
      <w:r w:rsidR="00AF51E3" w:rsidRPr="00A95E61">
        <w:t>he door cannot be opened until the cycle is complete</w:t>
      </w:r>
      <w:r w:rsidRPr="00A95E61">
        <w:t>.</w:t>
      </w:r>
      <w:r w:rsidR="00AF51E3" w:rsidRPr="00A95E61">
        <w:t xml:space="preserve"> </w:t>
      </w:r>
    </w:p>
    <w:p w:rsidR="00AF51E3" w:rsidRDefault="00437E76" w:rsidP="00A95E61">
      <w:pPr>
        <w:pStyle w:val="Style2"/>
      </w:pPr>
      <w:r w:rsidRPr="00A95E61">
        <w:t>The person conducting the test does not observe any mechanical or other anomaly</w:t>
      </w:r>
      <w:r w:rsidR="00B87825" w:rsidRPr="00A95E61">
        <w:t>.</w:t>
      </w:r>
    </w:p>
    <w:p w:rsidR="00684201" w:rsidRPr="00A95E61" w:rsidRDefault="00684201" w:rsidP="00684201">
      <w:pPr>
        <w:pStyle w:val="Style2"/>
        <w:numPr>
          <w:ilvl w:val="0"/>
          <w:numId w:val="0"/>
        </w:numPr>
        <w:ind w:left="360"/>
      </w:pPr>
    </w:p>
    <w:p w:rsidR="003C1CA5" w:rsidRDefault="003C1CA5" w:rsidP="002210E9">
      <w:r w:rsidRPr="00A95E61">
        <w:t xml:space="preserve">If </w:t>
      </w:r>
      <w:r w:rsidR="00437E76" w:rsidRPr="00A95E61">
        <w:t>any of these criteria are not met</w:t>
      </w:r>
      <w:r w:rsidRPr="00A95E61">
        <w:t xml:space="preserve">, record </w:t>
      </w:r>
      <w:r w:rsidR="00437E76" w:rsidRPr="00A95E61">
        <w:t>the test</w:t>
      </w:r>
      <w:r w:rsidRPr="00A95E61">
        <w:t xml:space="preserve"> as a fail and do not use the WD until the fault has been resolved.  In this case, return any instruments that were loaded in the WD to the start of the decontamination process.</w:t>
      </w:r>
    </w:p>
    <w:p w:rsidR="00031591" w:rsidRPr="00A95E61" w:rsidRDefault="00031591" w:rsidP="002210E9"/>
    <w:p w:rsidR="005F3987" w:rsidRDefault="00F37EB3" w:rsidP="002210E9">
      <w:pPr>
        <w:pStyle w:val="Heading4"/>
      </w:pPr>
      <w:r w:rsidRPr="002210E9">
        <w:t xml:space="preserve">Efficacy testing </w:t>
      </w:r>
    </w:p>
    <w:p w:rsidR="00684201" w:rsidRPr="00684201" w:rsidRDefault="00684201" w:rsidP="00684201"/>
    <w:p w:rsidR="005F3987" w:rsidRDefault="005F3987" w:rsidP="002210E9">
      <w:r w:rsidRPr="002210E9">
        <w:t>Cleaning efficacy tests are used to demonstrate the ability of the WD to rem</w:t>
      </w:r>
      <w:r w:rsidR="00B806D5" w:rsidRPr="002210E9">
        <w:t xml:space="preserve">ove soiling and contamination. </w:t>
      </w:r>
      <w:r w:rsidRPr="002210E9">
        <w:t>Methods to determine whether instruments are being cleaned effectively include:</w:t>
      </w:r>
    </w:p>
    <w:p w:rsidR="00684201" w:rsidRPr="002210E9" w:rsidRDefault="00684201" w:rsidP="002210E9"/>
    <w:p w:rsidR="005F3987" w:rsidRPr="00654899" w:rsidRDefault="0071445D" w:rsidP="002210E9">
      <w:pPr>
        <w:pStyle w:val="Style2"/>
      </w:pPr>
      <w:r>
        <w:t>v</w:t>
      </w:r>
      <w:r w:rsidR="005F3987" w:rsidRPr="00654899">
        <w:t xml:space="preserve">isual inspection </w:t>
      </w:r>
      <w:r w:rsidR="00B806D5" w:rsidRPr="00654899">
        <w:t>(as above</w:t>
      </w:r>
      <w:r w:rsidR="002106A6" w:rsidRPr="00654899">
        <w:t xml:space="preserve">, </w:t>
      </w:r>
      <w:r w:rsidR="00B806D5" w:rsidRPr="00654899">
        <w:t>conducted</w:t>
      </w:r>
      <w:r w:rsidR="00B31767" w:rsidRPr="00654899">
        <w:t xml:space="preserve"> </w:t>
      </w:r>
      <w:r w:rsidR="005F3987" w:rsidRPr="00654899">
        <w:t>routinely each da</w:t>
      </w:r>
      <w:r w:rsidR="00B806D5" w:rsidRPr="00654899">
        <w:t>y)</w:t>
      </w:r>
      <w:r>
        <w:t>;</w:t>
      </w:r>
    </w:p>
    <w:p w:rsidR="00F37EB3" w:rsidRPr="00654899" w:rsidRDefault="0071445D" w:rsidP="002210E9">
      <w:pPr>
        <w:pStyle w:val="Style2"/>
      </w:pPr>
      <w:r>
        <w:t>r</w:t>
      </w:r>
      <w:r w:rsidR="00F37EB3" w:rsidRPr="00654899">
        <w:t>esidual protein detection</w:t>
      </w:r>
      <w:r w:rsidR="00CC0549" w:rsidRPr="00654899">
        <w:t xml:space="preserve"> </w:t>
      </w:r>
      <w:r w:rsidR="00FF506C" w:rsidRPr="00654899">
        <w:t xml:space="preserve">which </w:t>
      </w:r>
      <w:r w:rsidR="00CC0549" w:rsidRPr="00654899">
        <w:t>involve</w:t>
      </w:r>
      <w:r w:rsidR="00FF506C" w:rsidRPr="00654899">
        <w:t>s</w:t>
      </w:r>
      <w:r w:rsidR="00CC0549" w:rsidRPr="00654899">
        <w:t xml:space="preserve"> a test for </w:t>
      </w:r>
      <w:r>
        <w:t>residual protein on instruments;</w:t>
      </w:r>
    </w:p>
    <w:p w:rsidR="00F37EB3" w:rsidRDefault="0071445D" w:rsidP="002210E9">
      <w:pPr>
        <w:pStyle w:val="Style2"/>
      </w:pPr>
      <w:r>
        <w:t>a</w:t>
      </w:r>
      <w:r w:rsidR="001B75F2" w:rsidRPr="00654899">
        <w:t xml:space="preserve"> c</w:t>
      </w:r>
      <w:r w:rsidR="00F37EB3" w:rsidRPr="00654899">
        <w:t xml:space="preserve">hemical test </w:t>
      </w:r>
      <w:r w:rsidR="00EB6892" w:rsidRPr="00654899">
        <w:t>which involves</w:t>
      </w:r>
      <w:r w:rsidR="00F37EB3" w:rsidRPr="00654899">
        <w:t xml:space="preserve"> </w:t>
      </w:r>
      <w:r w:rsidR="00CC0549" w:rsidRPr="00654899">
        <w:t>removal of artificial soil from a test device</w:t>
      </w:r>
      <w:r w:rsidR="00F2657B" w:rsidRPr="00654899">
        <w:t xml:space="preserve"> </w:t>
      </w:r>
      <w:r w:rsidR="00EB6892" w:rsidRPr="00654899">
        <w:t>designed for use in WDs</w:t>
      </w:r>
      <w:r>
        <w:t>.</w:t>
      </w:r>
    </w:p>
    <w:p w:rsidR="003A23E1" w:rsidRPr="00654899" w:rsidRDefault="003A23E1" w:rsidP="00031591">
      <w:pPr>
        <w:pStyle w:val="Style2"/>
        <w:numPr>
          <w:ilvl w:val="0"/>
          <w:numId w:val="0"/>
        </w:numPr>
        <w:ind w:left="360"/>
      </w:pPr>
    </w:p>
    <w:p w:rsidR="005F3987" w:rsidRPr="002210E9" w:rsidRDefault="004845FE" w:rsidP="002210E9">
      <w:r w:rsidRPr="002210E9">
        <w:t>SHTM 2030</w:t>
      </w:r>
      <w:r w:rsidR="00D16CB6" w:rsidRPr="002210E9">
        <w:t xml:space="preserve"> provides details of </w:t>
      </w:r>
      <w:r w:rsidR="00F40A56" w:rsidRPr="002210E9">
        <w:t>these tests</w:t>
      </w:r>
      <w:r w:rsidR="005F3987" w:rsidRPr="002210E9">
        <w:t xml:space="preserve">. </w:t>
      </w:r>
    </w:p>
    <w:bookmarkEnd w:id="23"/>
    <w:p w:rsidR="00F40A56" w:rsidRPr="002210E9" w:rsidRDefault="00F40A56" w:rsidP="009C68FA">
      <w:pPr>
        <w:pStyle w:val="Style1"/>
      </w:pPr>
      <w:r w:rsidRPr="002210E9">
        <w:t xml:space="preserve">Carry out daily and weekly tests as per manufacturer’s instructions. </w:t>
      </w:r>
    </w:p>
    <w:p w:rsidR="00F40A56" w:rsidRPr="002210E9" w:rsidRDefault="00F40A56" w:rsidP="009C68FA">
      <w:pPr>
        <w:pStyle w:val="Style1"/>
      </w:pPr>
      <w:r w:rsidRPr="002210E9">
        <w:t xml:space="preserve">Record and retain the results of </w:t>
      </w:r>
      <w:proofErr w:type="gramStart"/>
      <w:r w:rsidRPr="002210E9">
        <w:t>all of</w:t>
      </w:r>
      <w:proofErr w:type="gramEnd"/>
      <w:r w:rsidRPr="002210E9">
        <w:t xml:space="preserve"> these tests.</w:t>
      </w:r>
    </w:p>
    <w:p w:rsidR="00F40A56" w:rsidRPr="002210E9" w:rsidRDefault="00F40A56" w:rsidP="009C68FA">
      <w:pPr>
        <w:pStyle w:val="Style1"/>
      </w:pPr>
      <w:r w:rsidRPr="002210E9">
        <w:t>If the WD fails to perform to set p</w:t>
      </w:r>
      <w:r w:rsidR="00050660" w:rsidRPr="002210E9">
        <w:t>a</w:t>
      </w:r>
      <w:r w:rsidRPr="002210E9">
        <w:t xml:space="preserve">rameters, contact an engineer immediately. </w:t>
      </w:r>
    </w:p>
    <w:p w:rsidR="00F40A56" w:rsidRPr="002210E9" w:rsidRDefault="00F40A56" w:rsidP="009C68FA">
      <w:pPr>
        <w:pStyle w:val="Style1"/>
      </w:pPr>
      <w:r w:rsidRPr="002210E9">
        <w:t xml:space="preserve">Arrange for a Test Person (Sterilizers) to carry out quarterly (if specified by the manufacturer) and </w:t>
      </w:r>
      <w:r w:rsidR="00EB6892" w:rsidRPr="002210E9">
        <w:t>annual</w:t>
      </w:r>
      <w:r w:rsidRPr="002210E9">
        <w:t xml:space="preserve"> tests (e.g. through purchase </w:t>
      </w:r>
      <w:r w:rsidR="00CC0E71" w:rsidRPr="002210E9">
        <w:t xml:space="preserve">of </w:t>
      </w:r>
      <w:r w:rsidRPr="002210E9">
        <w:t xml:space="preserve">a full support package via the </w:t>
      </w:r>
      <w:proofErr w:type="spellStart"/>
      <w:r w:rsidRPr="002210E9">
        <w:t>NHSScotland</w:t>
      </w:r>
      <w:proofErr w:type="spellEnd"/>
      <w:r w:rsidRPr="002210E9">
        <w:t xml:space="preserve"> contract or by arrangement with a contractor). </w:t>
      </w:r>
    </w:p>
    <w:p w:rsidR="00031591" w:rsidRDefault="00031591" w:rsidP="002210E9"/>
    <w:p w:rsidR="00003E11" w:rsidRPr="002210E9" w:rsidRDefault="00003E11" w:rsidP="002210E9">
      <w:r w:rsidRPr="002210E9">
        <w:lastRenderedPageBreak/>
        <w:t>A Washer Disinfector Logbook is available to download from the Health Facilities Scotland website. Alternatively, example logbook test record pages can be downloaded from the SDCEP website and adapted to record information as recommended by the WD manufacturer.</w:t>
      </w:r>
    </w:p>
    <w:p w:rsidR="00EB6892" w:rsidRPr="000071AC" w:rsidRDefault="00C75E11" w:rsidP="000071AC">
      <w:pPr>
        <w:pStyle w:val="Heading3"/>
      </w:pPr>
      <w:bookmarkStart w:id="103" w:name="_Toc399335133"/>
      <w:bookmarkStart w:id="104" w:name="_Toc418242044"/>
      <w:r w:rsidRPr="000071AC">
        <w:t xml:space="preserve">6.1.3 </w:t>
      </w:r>
      <w:r w:rsidR="00EB6892" w:rsidRPr="000071AC">
        <w:t xml:space="preserve">Housekeeping and </w:t>
      </w:r>
      <w:r w:rsidR="0037557B" w:rsidRPr="000071AC">
        <w:t>Maintenance</w:t>
      </w:r>
      <w:bookmarkEnd w:id="103"/>
      <w:bookmarkEnd w:id="104"/>
      <w:r w:rsidR="0037557B" w:rsidRPr="000071AC">
        <w:t xml:space="preserve"> </w:t>
      </w:r>
    </w:p>
    <w:p w:rsidR="00EB6892" w:rsidRDefault="00EB6892" w:rsidP="000071AC">
      <w:r w:rsidRPr="000071AC">
        <w:t xml:space="preserve">General </w:t>
      </w:r>
      <w:r w:rsidR="00050660" w:rsidRPr="000071AC">
        <w:t>h</w:t>
      </w:r>
      <w:r w:rsidRPr="000071AC">
        <w:t xml:space="preserve">ousekeeping </w:t>
      </w:r>
      <w:r w:rsidR="00811103" w:rsidRPr="000071AC">
        <w:t xml:space="preserve">as specified by the WD manufacturer </w:t>
      </w:r>
      <w:r w:rsidRPr="000071AC">
        <w:t>is</w:t>
      </w:r>
      <w:r w:rsidR="00811103" w:rsidRPr="000071AC">
        <w:t xml:space="preserve"> </w:t>
      </w:r>
      <w:r w:rsidRPr="000071AC">
        <w:t xml:space="preserve">required </w:t>
      </w:r>
      <w:r w:rsidR="00811103" w:rsidRPr="000071AC">
        <w:t>each day</w:t>
      </w:r>
      <w:r w:rsidRPr="000071AC">
        <w:t xml:space="preserve"> and usually involves</w:t>
      </w:r>
      <w:r w:rsidR="0071445D" w:rsidRPr="000071AC">
        <w:t>:</w:t>
      </w:r>
      <w:r w:rsidRPr="000071AC">
        <w:t xml:space="preserve"> </w:t>
      </w:r>
    </w:p>
    <w:p w:rsidR="00905205" w:rsidRPr="000071AC" w:rsidRDefault="00905205" w:rsidP="000071AC"/>
    <w:p w:rsidR="00EB6892" w:rsidRPr="000071AC" w:rsidRDefault="0071445D" w:rsidP="000071AC">
      <w:pPr>
        <w:pStyle w:val="Style2"/>
      </w:pPr>
      <w:r w:rsidRPr="000071AC">
        <w:t>c</w:t>
      </w:r>
      <w:r w:rsidR="00EB6892" w:rsidRPr="000071AC">
        <w:t>hecking</w:t>
      </w:r>
      <w:r w:rsidR="00811103" w:rsidRPr="000071AC">
        <w:t xml:space="preserve"> the</w:t>
      </w:r>
      <w:r w:rsidR="00EB6892" w:rsidRPr="000071AC">
        <w:t xml:space="preserve"> spray arm for rotation</w:t>
      </w:r>
      <w:r w:rsidRPr="000071AC">
        <w:t>;</w:t>
      </w:r>
      <w:r w:rsidR="00EB6892" w:rsidRPr="000071AC">
        <w:t xml:space="preserve"> </w:t>
      </w:r>
    </w:p>
    <w:p w:rsidR="00EB6892" w:rsidRPr="000071AC" w:rsidRDefault="0071445D" w:rsidP="000071AC">
      <w:pPr>
        <w:pStyle w:val="Style2"/>
      </w:pPr>
      <w:r w:rsidRPr="000071AC">
        <w:t>c</w:t>
      </w:r>
      <w:r w:rsidR="00EB6892" w:rsidRPr="000071AC">
        <w:t xml:space="preserve">hecking </w:t>
      </w:r>
      <w:r w:rsidR="00811103" w:rsidRPr="000071AC">
        <w:t xml:space="preserve">the </w:t>
      </w:r>
      <w:r w:rsidR="00EB6892" w:rsidRPr="000071AC">
        <w:t>spray nozzles for blockage</w:t>
      </w:r>
      <w:r w:rsidRPr="000071AC">
        <w:t>;</w:t>
      </w:r>
    </w:p>
    <w:p w:rsidR="00EB6892" w:rsidRDefault="0071445D" w:rsidP="000071AC">
      <w:pPr>
        <w:pStyle w:val="Style2"/>
      </w:pPr>
      <w:r w:rsidRPr="000071AC">
        <w:t>r</w:t>
      </w:r>
      <w:r w:rsidR="00EB6892" w:rsidRPr="000071AC">
        <w:t>emoving and cleaning strainers and filters</w:t>
      </w:r>
      <w:r w:rsidRPr="000071AC">
        <w:t>.</w:t>
      </w:r>
    </w:p>
    <w:p w:rsidR="00905205" w:rsidRPr="000071AC" w:rsidRDefault="00905205" w:rsidP="00905205">
      <w:pPr>
        <w:pStyle w:val="Style2"/>
        <w:numPr>
          <w:ilvl w:val="0"/>
          <w:numId w:val="0"/>
        </w:numPr>
        <w:ind w:left="360"/>
      </w:pPr>
    </w:p>
    <w:p w:rsidR="00EB6892" w:rsidRDefault="00EB6892" w:rsidP="000071AC">
      <w:r w:rsidRPr="000071AC">
        <w:t xml:space="preserve">A planned programme of </w:t>
      </w:r>
      <w:r w:rsidR="00050660" w:rsidRPr="000071AC">
        <w:t xml:space="preserve">preventative </w:t>
      </w:r>
      <w:r w:rsidRPr="000071AC">
        <w:t>maintenance</w:t>
      </w:r>
      <w:r w:rsidR="00811103" w:rsidRPr="000071AC">
        <w:t xml:space="preserve"> carried out by a qualified maintenance person </w:t>
      </w:r>
      <w:r w:rsidR="00050660" w:rsidRPr="000071AC">
        <w:t xml:space="preserve">aims to minimise equipment failure. </w:t>
      </w:r>
    </w:p>
    <w:p w:rsidR="002050C3" w:rsidRPr="000071AC" w:rsidRDefault="002050C3" w:rsidP="000071AC"/>
    <w:p w:rsidR="0037557B" w:rsidRPr="000071AC" w:rsidRDefault="0037557B" w:rsidP="009C68FA">
      <w:pPr>
        <w:pStyle w:val="Style1"/>
      </w:pPr>
      <w:r w:rsidRPr="000071AC">
        <w:t>Obtain</w:t>
      </w:r>
      <w:r w:rsidR="00EB6892" w:rsidRPr="000071AC">
        <w:t xml:space="preserve"> </w:t>
      </w:r>
      <w:r w:rsidRPr="000071AC">
        <w:t>a maintenance contract to carry out the programme of preventative maintenance tasks as specified in the manufacturer’s instructions.</w:t>
      </w:r>
    </w:p>
    <w:p w:rsidR="0037557B" w:rsidRPr="000071AC" w:rsidRDefault="00EB6892" w:rsidP="009C68FA">
      <w:pPr>
        <w:pStyle w:val="Style1"/>
      </w:pPr>
      <w:r w:rsidRPr="000071AC">
        <w:t>Ensur</w:t>
      </w:r>
      <w:r w:rsidR="00050660" w:rsidRPr="000071AC">
        <w:t>e</w:t>
      </w:r>
      <w:r w:rsidR="0037557B" w:rsidRPr="000071AC">
        <w:t xml:space="preserve"> details of all maintenance work are recorded in the equipment logbook, including problems, faults, preventative and corrective actions.</w:t>
      </w:r>
    </w:p>
    <w:p w:rsidR="00DE08EE" w:rsidRPr="000071AC" w:rsidRDefault="00DE08EE" w:rsidP="000071AC">
      <w:pPr>
        <w:pStyle w:val="Heading2"/>
      </w:pPr>
      <w:bookmarkStart w:id="105" w:name="_Toc399335134"/>
      <w:bookmarkStart w:id="106" w:name="_Toc418242045"/>
      <w:r w:rsidRPr="000071AC">
        <w:t>6.</w:t>
      </w:r>
      <w:r w:rsidR="0053156E" w:rsidRPr="000071AC">
        <w:t>2</w:t>
      </w:r>
      <w:r w:rsidRPr="000071AC">
        <w:t xml:space="preserve"> Ultrasonic Cleaner</w:t>
      </w:r>
      <w:r w:rsidR="00216D2B" w:rsidRPr="000071AC">
        <w:t>s</w:t>
      </w:r>
      <w:bookmarkEnd w:id="105"/>
      <w:bookmarkEnd w:id="106"/>
    </w:p>
    <w:p w:rsidR="00216D2B" w:rsidRPr="000071AC" w:rsidRDefault="00216D2B" w:rsidP="000071AC">
      <w:pPr>
        <w:pStyle w:val="Heading3"/>
      </w:pPr>
      <w:bookmarkStart w:id="107" w:name="_Toc399335135"/>
      <w:bookmarkStart w:id="108" w:name="_Toc418242046"/>
      <w:r w:rsidRPr="000071AC">
        <w:t xml:space="preserve">6.2.1 </w:t>
      </w:r>
      <w:r w:rsidR="00727F42" w:rsidRPr="000071AC">
        <w:t>Installation and validation</w:t>
      </w:r>
      <w:bookmarkEnd w:id="107"/>
      <w:bookmarkEnd w:id="108"/>
    </w:p>
    <w:p w:rsidR="00216D2B" w:rsidRDefault="00216D2B" w:rsidP="000071AC">
      <w:r w:rsidRPr="000071AC">
        <w:t xml:space="preserve">It is important that </w:t>
      </w:r>
      <w:r w:rsidR="00C87CAA" w:rsidRPr="000071AC">
        <w:t xml:space="preserve">an ultrasonic cleaner is installed correctly and that </w:t>
      </w:r>
      <w:r w:rsidRPr="000071AC">
        <w:t>an operating procedure that cleans instruments effectively is validated, documented and</w:t>
      </w:r>
      <w:r w:rsidR="00D06376" w:rsidRPr="000071AC">
        <w:t xml:space="preserve"> </w:t>
      </w:r>
      <w:r w:rsidRPr="000071AC">
        <w:t>used consistently.</w:t>
      </w:r>
    </w:p>
    <w:p w:rsidR="00905205" w:rsidRPr="000071AC" w:rsidRDefault="00905205" w:rsidP="000071AC"/>
    <w:p w:rsidR="00216D2B" w:rsidRPr="000071AC" w:rsidRDefault="00216D2B" w:rsidP="009C68FA">
      <w:pPr>
        <w:pStyle w:val="Style1"/>
      </w:pPr>
      <w:r w:rsidRPr="000071AC">
        <w:t>Ensure new machines are validated at installation to the requirements specified in SHTM 2030</w:t>
      </w:r>
      <w:r w:rsidR="00CC0E71" w:rsidRPr="000071AC">
        <w:t>.</w:t>
      </w:r>
      <w:r w:rsidRPr="000071AC">
        <w:t xml:space="preserve"> </w:t>
      </w:r>
    </w:p>
    <w:p w:rsidR="00216D2B" w:rsidRPr="000071AC" w:rsidRDefault="00216D2B" w:rsidP="009C68FA">
      <w:pPr>
        <w:pStyle w:val="Style1"/>
      </w:pPr>
      <w:r w:rsidRPr="000071AC">
        <w:t>Test, maintain and revalidate</w:t>
      </w:r>
      <w:r w:rsidR="00C87CAA" w:rsidRPr="000071AC">
        <w:t xml:space="preserve"> ultrasonic cleaners</w:t>
      </w:r>
      <w:r w:rsidRPr="000071AC">
        <w:t xml:space="preserve"> according to manufacturer’s instructions</w:t>
      </w:r>
      <w:r w:rsidR="00CC0E71" w:rsidRPr="000071AC">
        <w:t>.</w:t>
      </w:r>
    </w:p>
    <w:p w:rsidR="00DE08EE" w:rsidRPr="000071AC" w:rsidRDefault="00DE08EE" w:rsidP="000071AC">
      <w:pPr>
        <w:pStyle w:val="Heading3"/>
      </w:pPr>
      <w:bookmarkStart w:id="109" w:name="_Toc399335136"/>
      <w:bookmarkStart w:id="110" w:name="_Toc418242047"/>
      <w:r w:rsidRPr="000071AC">
        <w:lastRenderedPageBreak/>
        <w:t>6.</w:t>
      </w:r>
      <w:r w:rsidR="0053156E" w:rsidRPr="000071AC">
        <w:t>2</w:t>
      </w:r>
      <w:r w:rsidRPr="000071AC">
        <w:t>.</w:t>
      </w:r>
      <w:r w:rsidR="00C75E11" w:rsidRPr="000071AC">
        <w:t xml:space="preserve">1 </w:t>
      </w:r>
      <w:r w:rsidRPr="000071AC">
        <w:t>Testing</w:t>
      </w:r>
      <w:bookmarkEnd w:id="109"/>
      <w:bookmarkEnd w:id="110"/>
    </w:p>
    <w:p w:rsidR="00DE08EE" w:rsidRDefault="00DE08EE" w:rsidP="000071AC">
      <w:r w:rsidRPr="000071AC">
        <w:t xml:space="preserve">Tests carried out during installation and validation are intended to establish the variation in activity at different positions and levels within the bath and the time required for each test. </w:t>
      </w:r>
    </w:p>
    <w:p w:rsidR="002050C3" w:rsidRPr="000071AC" w:rsidRDefault="002050C3" w:rsidP="000071AC"/>
    <w:p w:rsidR="00CB39A1" w:rsidRDefault="00DE08EE" w:rsidP="000071AC">
      <w:r w:rsidRPr="000071AC">
        <w:t xml:space="preserve">Foil ablation testing has been used to test the </w:t>
      </w:r>
      <w:r w:rsidR="00121BF3" w:rsidRPr="000071AC">
        <w:t xml:space="preserve">ultrasonic </w:t>
      </w:r>
      <w:r w:rsidRPr="000071AC">
        <w:t xml:space="preserve">activity of ultrasonic cleaners. This involves reviewing the erosion pattern which is created on aluminium foil exposed in the </w:t>
      </w:r>
      <w:r w:rsidR="00121BF3" w:rsidRPr="000071AC">
        <w:t xml:space="preserve">cleaner tank </w:t>
      </w:r>
      <w:r w:rsidRPr="000071AC">
        <w:t>for a short period. Although practice staff can perform this test, it would usually be carried out by a Maintenance Person. Electronic testing is now more commonly used by engineers to monitor the efficiency and operating frequency of ultrasonic cleaners.</w:t>
      </w:r>
    </w:p>
    <w:p w:rsidR="002050C3" w:rsidRPr="000071AC" w:rsidRDefault="002050C3" w:rsidP="000071AC"/>
    <w:p w:rsidR="00CB39A1" w:rsidRDefault="00D06376" w:rsidP="000071AC">
      <w:r w:rsidRPr="000071AC">
        <w:t>C</w:t>
      </w:r>
      <w:r w:rsidR="00FF5647" w:rsidRPr="000071AC">
        <w:t>leaning efficacy test</w:t>
      </w:r>
      <w:r w:rsidRPr="000071AC">
        <w:t xml:space="preserve">ing </w:t>
      </w:r>
      <w:r w:rsidR="00FF5647" w:rsidRPr="000071AC">
        <w:t>is likely to be recommended by the man</w:t>
      </w:r>
      <w:r w:rsidR="003F771C" w:rsidRPr="000071AC">
        <w:t>ufacturer to</w:t>
      </w:r>
      <w:r w:rsidR="00CB39A1" w:rsidRPr="000071AC">
        <w:t xml:space="preserve"> </w:t>
      </w:r>
      <w:r w:rsidR="00FF5647" w:rsidRPr="000071AC">
        <w:t xml:space="preserve">determine whether the ultrasonic cleaner is functioning correctly. This may involve a test for residual protein on instruments and/or a soil test involving removal of artificial soil from a test </w:t>
      </w:r>
      <w:r w:rsidR="00121BF3" w:rsidRPr="000071AC">
        <w:t>device</w:t>
      </w:r>
      <w:r w:rsidR="00FF5647" w:rsidRPr="000071AC">
        <w:t>.</w:t>
      </w:r>
    </w:p>
    <w:p w:rsidR="00905205" w:rsidRPr="000071AC" w:rsidRDefault="00905205" w:rsidP="000071AC"/>
    <w:p w:rsidR="00DE08EE" w:rsidRDefault="00DE08EE" w:rsidP="009C68FA">
      <w:pPr>
        <w:pStyle w:val="Style1"/>
      </w:pPr>
      <w:r w:rsidRPr="000071AC">
        <w:t>Carry out test</w:t>
      </w:r>
      <w:r w:rsidR="00CB39A1" w:rsidRPr="000071AC">
        <w:t xml:space="preserve">s </w:t>
      </w:r>
      <w:r w:rsidRPr="000071AC">
        <w:t xml:space="preserve">of cleaning </w:t>
      </w:r>
      <w:r w:rsidR="00CB39A1" w:rsidRPr="000071AC">
        <w:t xml:space="preserve">efficacy and ultrasonic activity </w:t>
      </w:r>
      <w:r w:rsidR="00FF5647" w:rsidRPr="000071AC">
        <w:t xml:space="preserve">using methods and at intervals </w:t>
      </w:r>
      <w:r w:rsidRPr="000071AC">
        <w:t xml:space="preserve">as recommended by </w:t>
      </w:r>
      <w:r w:rsidR="0053156E" w:rsidRPr="000071AC">
        <w:t xml:space="preserve">the </w:t>
      </w:r>
      <w:r w:rsidR="00CB39A1" w:rsidRPr="000071AC">
        <w:t xml:space="preserve">ultrasonic cleaner </w:t>
      </w:r>
      <w:r w:rsidR="0053156E" w:rsidRPr="000071AC">
        <w:t>manufacturer</w:t>
      </w:r>
      <w:r w:rsidRPr="000071AC">
        <w:t xml:space="preserve">. </w:t>
      </w:r>
    </w:p>
    <w:p w:rsidR="00905205" w:rsidRPr="000071AC" w:rsidRDefault="00905205" w:rsidP="00905205">
      <w:pPr>
        <w:pStyle w:val="Style1"/>
        <w:numPr>
          <w:ilvl w:val="0"/>
          <w:numId w:val="0"/>
        </w:numPr>
      </w:pPr>
    </w:p>
    <w:p w:rsidR="00003E11" w:rsidRPr="000071AC" w:rsidRDefault="00003E11" w:rsidP="000071AC">
      <w:pPr>
        <w:pStyle w:val="Style2"/>
      </w:pPr>
      <w:r w:rsidRPr="000071AC">
        <w:t>An Ultrasonic Cleaner Logbook is available to download from the Health Facilities website. Alternatively, example logbook test record pages can be downloaded from the SDCEP website and adapted to record information as recommended by the ultrasonic cleaner manufacturer.</w:t>
      </w:r>
    </w:p>
    <w:p w:rsidR="00C75E11" w:rsidRPr="000071AC" w:rsidRDefault="00C75E11" w:rsidP="000071AC">
      <w:pPr>
        <w:pStyle w:val="Heading3"/>
      </w:pPr>
      <w:bookmarkStart w:id="111" w:name="_Toc399335137"/>
      <w:bookmarkStart w:id="112" w:name="_Toc418242048"/>
      <w:r w:rsidRPr="000071AC">
        <w:t>6.2.2 Housekeeping and Maintenance</w:t>
      </w:r>
      <w:bookmarkEnd w:id="111"/>
      <w:bookmarkEnd w:id="112"/>
    </w:p>
    <w:p w:rsidR="00C75E11" w:rsidRPr="000071AC" w:rsidRDefault="00C75E11" w:rsidP="009C68FA">
      <w:pPr>
        <w:pStyle w:val="Style1"/>
      </w:pPr>
      <w:r w:rsidRPr="000071AC">
        <w:t xml:space="preserve">Always leave the ultrasonic tank clean and dry when not in use to ensure that the surfaces are </w:t>
      </w:r>
      <w:proofErr w:type="gramStart"/>
      <w:r w:rsidRPr="000071AC">
        <w:t>undamaged</w:t>
      </w:r>
      <w:proofErr w:type="gramEnd"/>
      <w:r w:rsidRPr="000071AC">
        <w:t xml:space="preserve"> and the inlets and drains are free from obstructions, and </w:t>
      </w:r>
      <w:r w:rsidR="001142AB" w:rsidRPr="000071AC">
        <w:t xml:space="preserve">check </w:t>
      </w:r>
      <w:r w:rsidRPr="000071AC">
        <w:t>regularly.</w:t>
      </w:r>
    </w:p>
    <w:p w:rsidR="00C75E11" w:rsidRPr="000071AC" w:rsidRDefault="00C75E11" w:rsidP="009C68FA">
      <w:pPr>
        <w:pStyle w:val="Style1"/>
      </w:pPr>
      <w:r w:rsidRPr="000071AC">
        <w:t xml:space="preserve">Ensure regular checks of electrical safety are made and keep a record of these checks. </w:t>
      </w:r>
    </w:p>
    <w:p w:rsidR="00DE08EE" w:rsidRDefault="00DE08EE" w:rsidP="00705862">
      <w:pPr>
        <w:pStyle w:val="Paragraph"/>
      </w:pPr>
    </w:p>
    <w:p w:rsidR="001C564E" w:rsidRDefault="001C564E" w:rsidP="00705862">
      <w:pPr>
        <w:pStyle w:val="Paragraph"/>
      </w:pPr>
    </w:p>
    <w:p w:rsidR="00A87C5F" w:rsidRDefault="00A87C5F" w:rsidP="00104ACE">
      <w:r w:rsidRPr="00104ACE">
        <w:lastRenderedPageBreak/>
        <w:t>The Scottish Dental Clinical Effectiveness Programme (SDCEP) is an initiative of the National Dental Advisory Committee in partnership with NHS Education for Scotland. The Programme aims to provide user-friendly, evidence-based guidance on topics identified as priorities for oral health care.</w:t>
      </w:r>
    </w:p>
    <w:p w:rsidR="007D761D" w:rsidRPr="00104ACE" w:rsidRDefault="007D761D" w:rsidP="00104ACE"/>
    <w:p w:rsidR="00A87C5F" w:rsidRPr="00104ACE" w:rsidRDefault="00A87C5F" w:rsidP="00104ACE">
      <w:r w:rsidRPr="00104ACE">
        <w:t xml:space="preserve">SDCEP guidance aims to support improvements in patient care by bringing together, in a structured manner, the best available information that is relevant to the </w:t>
      </w:r>
      <w:proofErr w:type="gramStart"/>
      <w:r w:rsidRPr="00104ACE">
        <w:t>topic, and</w:t>
      </w:r>
      <w:proofErr w:type="gramEnd"/>
      <w:r w:rsidRPr="00104ACE">
        <w:t xml:space="preserve"> presenting this information in a form that can be interpreted easily and implemented.</w:t>
      </w:r>
    </w:p>
    <w:p w:rsidR="00326CCE" w:rsidRDefault="00326CCE" w:rsidP="00104ACE">
      <w:r w:rsidRPr="00104ACE">
        <w:t xml:space="preserve">Cleaning of Dental Instruments is the first </w:t>
      </w:r>
      <w:r w:rsidR="00692FFF" w:rsidRPr="00104ACE">
        <w:t xml:space="preserve">part </w:t>
      </w:r>
      <w:r w:rsidRPr="00104ACE">
        <w:t xml:space="preserve">of the SDCEP series Decontamination </w:t>
      </w:r>
      <w:proofErr w:type="gramStart"/>
      <w:r w:rsidRPr="00104ACE">
        <w:t>Into</w:t>
      </w:r>
      <w:proofErr w:type="gramEnd"/>
      <w:r w:rsidRPr="00104ACE">
        <w:t xml:space="preserve"> Practice, which aims to support compliance with relevant statutory and mandatory requirements and standards. Cleaning of Dental Instruments provides advice on all aspects o</w:t>
      </w:r>
      <w:r w:rsidR="006A2929" w:rsidRPr="00104ACE">
        <w:t>f cleaning, including organisation within</w:t>
      </w:r>
      <w:r w:rsidRPr="00104ACE">
        <w:t xml:space="preserve"> the local decontamination unit, cleaning methods and testing of equipment. </w:t>
      </w:r>
    </w:p>
    <w:p w:rsidR="007D761D" w:rsidRPr="00104ACE" w:rsidRDefault="007D761D" w:rsidP="00104ACE"/>
    <w:p w:rsidR="00692FFF" w:rsidRPr="007D761D" w:rsidRDefault="00692FFF" w:rsidP="007D761D">
      <w:bookmarkStart w:id="113" w:name="_Toc399335139"/>
      <w:r w:rsidRPr="007D761D">
        <w:t>© Scottish Dental Clinical Effectiveness Programme</w:t>
      </w:r>
      <w:bookmarkEnd w:id="113"/>
    </w:p>
    <w:p w:rsidR="00692FFF" w:rsidRPr="007D761D" w:rsidRDefault="00692FFF" w:rsidP="007D761D">
      <w:pPr>
        <w:rPr>
          <w:highlight w:val="yellow"/>
        </w:rPr>
      </w:pPr>
    </w:p>
    <w:p w:rsidR="00692FFF" w:rsidRPr="007D761D" w:rsidRDefault="00692FFF" w:rsidP="007D761D">
      <w:r w:rsidRPr="007D761D">
        <w:t xml:space="preserve">SDCEP operates within NHS Education for Scotland. You may copy or reproduce the information in this document for use within NHS Scotland and for non-commercial educational purposes. </w:t>
      </w:r>
    </w:p>
    <w:p w:rsidR="007D761D" w:rsidRPr="007D761D" w:rsidRDefault="007D761D" w:rsidP="007D761D"/>
    <w:p w:rsidR="00692FFF" w:rsidRPr="007D761D" w:rsidRDefault="00692FFF" w:rsidP="007D761D">
      <w:r w:rsidRPr="007D761D">
        <w:t>Use of this document for commercial purpose is permitted only with written permission.</w:t>
      </w:r>
    </w:p>
    <w:p w:rsidR="00692FFF" w:rsidRPr="007D761D" w:rsidRDefault="00692FFF" w:rsidP="007D761D"/>
    <w:p w:rsidR="00692FFF" w:rsidRPr="007D761D" w:rsidRDefault="00692FFF" w:rsidP="007D761D">
      <w:r w:rsidRPr="007D761D">
        <w:t>ISBN 978</w:t>
      </w:r>
      <w:r w:rsidR="00215441" w:rsidRPr="007D761D">
        <w:t xml:space="preserve"> </w:t>
      </w:r>
      <w:r w:rsidRPr="007D761D">
        <w:t>1</w:t>
      </w:r>
      <w:r w:rsidR="00215441" w:rsidRPr="007D761D">
        <w:t xml:space="preserve"> </w:t>
      </w:r>
      <w:r w:rsidRPr="007D761D">
        <w:t>905829</w:t>
      </w:r>
      <w:r w:rsidR="00215441" w:rsidRPr="007D761D">
        <w:t xml:space="preserve"> </w:t>
      </w:r>
      <w:r w:rsidRPr="007D761D">
        <w:t>20</w:t>
      </w:r>
      <w:r w:rsidR="00215441" w:rsidRPr="007D761D">
        <w:t xml:space="preserve"> </w:t>
      </w:r>
      <w:r w:rsidRPr="007D761D">
        <w:t>0</w:t>
      </w:r>
    </w:p>
    <w:p w:rsidR="00692FFF" w:rsidRPr="007D761D" w:rsidRDefault="00692FFF" w:rsidP="007D761D"/>
    <w:p w:rsidR="00692FFF" w:rsidRPr="007D761D" w:rsidRDefault="00692FFF" w:rsidP="007D761D">
      <w:bookmarkStart w:id="114" w:name="_Toc399335140"/>
      <w:r w:rsidRPr="007D761D">
        <w:t>Scottish Dental Clinical Effectiveness Programme</w:t>
      </w:r>
      <w:bookmarkEnd w:id="114"/>
    </w:p>
    <w:p w:rsidR="00692FFF" w:rsidRPr="007D761D" w:rsidRDefault="00692FFF" w:rsidP="007D761D">
      <w:bookmarkStart w:id="115" w:name="_Toc399335141"/>
      <w:r w:rsidRPr="007D761D">
        <w:t>Dundee Dental Education Centre, Frankland Building,</w:t>
      </w:r>
      <w:bookmarkEnd w:id="115"/>
      <w:r w:rsidRPr="007D761D">
        <w:t xml:space="preserve"> </w:t>
      </w:r>
    </w:p>
    <w:p w:rsidR="00692FFF" w:rsidRPr="007D761D" w:rsidRDefault="00692FFF" w:rsidP="007D761D">
      <w:bookmarkStart w:id="116" w:name="_Toc399335142"/>
      <w:r w:rsidRPr="007D761D">
        <w:t xml:space="preserve">Small’s </w:t>
      </w:r>
      <w:proofErr w:type="spellStart"/>
      <w:r w:rsidRPr="007D761D">
        <w:t>Wynd</w:t>
      </w:r>
      <w:proofErr w:type="spellEnd"/>
      <w:r w:rsidRPr="007D761D">
        <w:t>, Dundee DD1 4HN</w:t>
      </w:r>
      <w:bookmarkEnd w:id="116"/>
    </w:p>
    <w:p w:rsidR="00692FFF" w:rsidRPr="007D761D" w:rsidRDefault="00692FFF" w:rsidP="007D761D"/>
    <w:p w:rsidR="00692FFF" w:rsidRPr="007D761D" w:rsidRDefault="00692FFF" w:rsidP="007D761D">
      <w:bookmarkStart w:id="117" w:name="_Toc399335143"/>
      <w:r w:rsidRPr="007D761D">
        <w:t xml:space="preserve">Email </w:t>
      </w:r>
      <w:r w:rsidRPr="007D761D">
        <w:tab/>
      </w:r>
      <w:r w:rsidRPr="007D761D">
        <w:tab/>
      </w:r>
      <w:hyperlink r:id="rId52" w:history="1">
        <w:r w:rsidRPr="007D761D">
          <w:rPr>
            <w:rStyle w:val="Hyperlink"/>
          </w:rPr>
          <w:t>scottishdental.cep@nes.scot.nhs.uk</w:t>
        </w:r>
        <w:bookmarkEnd w:id="117"/>
      </w:hyperlink>
    </w:p>
    <w:p w:rsidR="00692FFF" w:rsidRPr="007D761D" w:rsidRDefault="00692FFF" w:rsidP="007D761D">
      <w:bookmarkStart w:id="118" w:name="_Toc399335144"/>
      <w:r w:rsidRPr="007D761D">
        <w:t>Tel</w:t>
      </w:r>
      <w:r w:rsidRPr="007D761D">
        <w:tab/>
      </w:r>
      <w:r w:rsidRPr="007D761D">
        <w:tab/>
        <w:t>01382 425751 / 425771</w:t>
      </w:r>
      <w:bookmarkEnd w:id="118"/>
    </w:p>
    <w:p w:rsidR="003D7D47" w:rsidRPr="007D761D" w:rsidRDefault="00692FFF" w:rsidP="007D761D">
      <w:bookmarkStart w:id="119" w:name="_Toc399335145"/>
      <w:r w:rsidRPr="007D761D">
        <w:t>Website</w:t>
      </w:r>
      <w:r w:rsidRPr="007D761D">
        <w:tab/>
        <w:t>www.sdcep.org</w:t>
      </w:r>
      <w:bookmarkEnd w:id="119"/>
      <w:r w:rsidR="003F771C" w:rsidRPr="007D761D">
        <w:t>.uk</w:t>
      </w:r>
    </w:p>
    <w:sectPr w:rsidR="003D7D47" w:rsidRPr="007D761D" w:rsidSect="00705862">
      <w:headerReference w:type="even" r:id="rId53"/>
      <w:headerReference w:type="default" r:id="rId54"/>
      <w:footerReference w:type="default" r:id="rId55"/>
      <w:headerReference w:type="first" r:id="rId56"/>
      <w:footnotePr>
        <w:numFmt w:val="chicago"/>
      </w:footnotePr>
      <w:pgSz w:w="11907" w:h="16840" w:code="9"/>
      <w:pgMar w:top="1418" w:right="1418" w:bottom="1021"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0C0E" w:rsidRDefault="00120C0E">
      <w:pPr>
        <w:pStyle w:val="Paragraph"/>
      </w:pPr>
      <w:r>
        <w:separator/>
      </w:r>
    </w:p>
    <w:p w:rsidR="00120C0E" w:rsidRDefault="00120C0E"/>
  </w:endnote>
  <w:endnote w:type="continuationSeparator" w:id="0">
    <w:p w:rsidR="00120C0E" w:rsidRDefault="00120C0E">
      <w:pPr>
        <w:pStyle w:val="Paragraph"/>
      </w:pPr>
      <w:r>
        <w:continuationSeparator/>
      </w:r>
    </w:p>
    <w:p w:rsidR="00120C0E" w:rsidRDefault="00120C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557E" w:rsidRPr="00DC6EE2" w:rsidRDefault="00BF557E" w:rsidP="009430DC">
    <w:pPr>
      <w:pStyle w:val="Footer"/>
      <w:framePr w:wrap="around" w:vAnchor="text" w:hAnchor="margin" w:xAlign="center" w:y="1"/>
      <w:rPr>
        <w:rStyle w:val="PageNumber"/>
        <w:rFonts w:cs="Arial"/>
        <w:sz w:val="20"/>
        <w:szCs w:val="20"/>
      </w:rPr>
    </w:pPr>
    <w:r w:rsidRPr="00DC6EE2">
      <w:rPr>
        <w:rStyle w:val="PageNumber"/>
        <w:rFonts w:cs="Arial"/>
        <w:sz w:val="20"/>
        <w:szCs w:val="20"/>
      </w:rPr>
      <w:fldChar w:fldCharType="begin"/>
    </w:r>
    <w:r w:rsidRPr="00DC6EE2">
      <w:rPr>
        <w:rStyle w:val="PageNumber"/>
        <w:rFonts w:cs="Arial"/>
        <w:sz w:val="20"/>
        <w:szCs w:val="20"/>
      </w:rPr>
      <w:instrText xml:space="preserve">PAGE  </w:instrText>
    </w:r>
    <w:r w:rsidRPr="00DC6EE2">
      <w:rPr>
        <w:rStyle w:val="PageNumber"/>
        <w:rFonts w:cs="Arial"/>
        <w:sz w:val="20"/>
        <w:szCs w:val="20"/>
      </w:rPr>
      <w:fldChar w:fldCharType="separate"/>
    </w:r>
    <w:r>
      <w:rPr>
        <w:rStyle w:val="PageNumber"/>
        <w:rFonts w:cs="Arial"/>
        <w:noProof/>
        <w:sz w:val="20"/>
        <w:szCs w:val="20"/>
      </w:rPr>
      <w:t>39</w:t>
    </w:r>
    <w:r w:rsidRPr="00DC6EE2">
      <w:rPr>
        <w:rStyle w:val="PageNumber"/>
        <w:rFonts w:cs="Arial"/>
        <w:sz w:val="20"/>
        <w:szCs w:val="20"/>
      </w:rPr>
      <w:fldChar w:fldCharType="end"/>
    </w:r>
  </w:p>
  <w:p w:rsidR="00BF557E" w:rsidRPr="009430DC" w:rsidRDefault="00BF557E" w:rsidP="009430DC">
    <w:pPr>
      <w:pStyle w:val="Footer"/>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0C0E" w:rsidRDefault="00120C0E">
      <w:pPr>
        <w:pStyle w:val="Paragraph"/>
      </w:pPr>
      <w:r>
        <w:separator/>
      </w:r>
    </w:p>
    <w:p w:rsidR="00120C0E" w:rsidRDefault="00120C0E"/>
  </w:footnote>
  <w:footnote w:type="continuationSeparator" w:id="0">
    <w:p w:rsidR="00120C0E" w:rsidRDefault="00120C0E">
      <w:pPr>
        <w:pStyle w:val="Paragraph"/>
      </w:pPr>
      <w:r>
        <w:continuationSeparator/>
      </w:r>
    </w:p>
    <w:p w:rsidR="00120C0E" w:rsidRDefault="00120C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557E" w:rsidRDefault="00BF55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557E" w:rsidRDefault="00BF55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557E" w:rsidRDefault="00BF557E" w:rsidP="00B644F9">
    <w:pPr>
      <w:pStyle w:val="Header"/>
      <w:tabs>
        <w:tab w:val="clear" w:pos="4320"/>
        <w:tab w:val="clear" w:pos="8640"/>
        <w:tab w:val="right" w:pos="9063"/>
      </w:tabs>
      <w:jc w:val="right"/>
      <w:rPr>
        <w:rFonts w:cs="Arial"/>
        <w:sz w:val="18"/>
        <w:szCs w:val="18"/>
      </w:rPr>
    </w:pPr>
    <w:r>
      <w:rPr>
        <w:rFonts w:cs="Arial"/>
        <w:color w:val="00A1E4"/>
        <w:sz w:val="18"/>
        <w:szCs w:val="18"/>
      </w:rPr>
      <w:t>Cleaning of Dental Instruments</w:t>
    </w:r>
  </w:p>
  <w:p w:rsidR="00BF557E" w:rsidRDefault="00BF55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46.6pt;height:269.25pt" o:bullet="t">
        <v:imagedata r:id="rId1" o:title="purple molar no text"/>
      </v:shape>
    </w:pict>
  </w:numPicBullet>
  <w:numPicBullet w:numPicBulletId="1">
    <w:pict>
      <v:shape id="_x0000_i1029" type="#_x0000_t75" style="width:230.8pt;height:243.6pt" o:bullet="t">
        <v:imagedata r:id="rId2" o:title="Decon blue molar"/>
      </v:shape>
    </w:pict>
  </w:numPicBullet>
  <w:abstractNum w:abstractNumId="0" w15:restartNumberingAfterBreak="0">
    <w:nsid w:val="04334F3D"/>
    <w:multiLevelType w:val="hybridMultilevel"/>
    <w:tmpl w:val="D4DC7996"/>
    <w:lvl w:ilvl="0" w:tplc="EC68F8C8">
      <w:start w:val="1"/>
      <w:numFmt w:val="bullet"/>
      <w:pStyle w:val="Instructionbullet"/>
      <w:lvlText w:val=""/>
      <w:lvlPicBulletId w:val="1"/>
      <w:lvlJc w:val="left"/>
      <w:pPr>
        <w:tabs>
          <w:tab w:val="num" w:pos="360"/>
        </w:tabs>
        <w:ind w:left="360" w:hanging="360"/>
      </w:pPr>
      <w:rPr>
        <w:rFonts w:ascii="Symbol" w:hAnsi="Symbol" w:hint="default"/>
        <w:color w:val="auto"/>
      </w:rPr>
    </w:lvl>
    <w:lvl w:ilvl="1" w:tplc="DEBA1A5E">
      <w:start w:val="1"/>
      <w:numFmt w:val="bullet"/>
      <w:lvlText w:val=""/>
      <w:lvlPicBulletId w:val="0"/>
      <w:lvlJc w:val="left"/>
      <w:pPr>
        <w:tabs>
          <w:tab w:val="num" w:pos="1440"/>
        </w:tabs>
        <w:ind w:left="1440" w:hanging="360"/>
      </w:pPr>
      <w:rPr>
        <w:rFonts w:ascii="Symbol" w:hAnsi="Symbol"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24408C"/>
    <w:multiLevelType w:val="multilevel"/>
    <w:tmpl w:val="44363BD8"/>
    <w:styleLink w:val="StyleBulleted10pt"/>
    <w:lvl w:ilvl="0">
      <w:start w:val="1"/>
      <w:numFmt w:val="bullet"/>
      <w:lvlText w:val=""/>
      <w:lvlJc w:val="left"/>
      <w:pPr>
        <w:tabs>
          <w:tab w:val="num" w:pos="-631"/>
        </w:tabs>
        <w:ind w:left="1080" w:hanging="360"/>
      </w:pPr>
      <w:rPr>
        <w:rFonts w:ascii="Symbol" w:hAnsi="Symbol"/>
      </w:rPr>
    </w:lvl>
    <w:lvl w:ilvl="1">
      <w:start w:val="1"/>
      <w:numFmt w:val="bullet"/>
      <w:lvlText w:val="o"/>
      <w:lvlJc w:val="left"/>
      <w:pPr>
        <w:tabs>
          <w:tab w:val="num" w:pos="360"/>
        </w:tabs>
        <w:ind w:left="360" w:hanging="360"/>
      </w:pPr>
      <w:rPr>
        <w:rFonts w:ascii="Courier New" w:hAnsi="Courier New" w:cs="Courier New" w:hint="default"/>
        <w:color w:val="auto"/>
      </w:rPr>
    </w:lvl>
    <w:lvl w:ilvl="2">
      <w:start w:val="1"/>
      <w:numFmt w:val="bullet"/>
      <w:lvlText w:val=""/>
      <w:lvlJc w:val="left"/>
      <w:pPr>
        <w:tabs>
          <w:tab w:val="num" w:pos="885"/>
        </w:tabs>
        <w:ind w:left="885" w:hanging="360"/>
      </w:pPr>
      <w:rPr>
        <w:rFonts w:ascii="Wingdings" w:hAnsi="Wingdings" w:hint="default"/>
      </w:rPr>
    </w:lvl>
    <w:lvl w:ilvl="3">
      <w:start w:val="1"/>
      <w:numFmt w:val="bullet"/>
      <w:lvlText w:val=""/>
      <w:lvlJc w:val="left"/>
      <w:pPr>
        <w:tabs>
          <w:tab w:val="num" w:pos="1605"/>
        </w:tabs>
        <w:ind w:left="1605" w:hanging="360"/>
      </w:pPr>
      <w:rPr>
        <w:rFonts w:ascii="Symbol" w:hAnsi="Symbol" w:hint="default"/>
      </w:rPr>
    </w:lvl>
    <w:lvl w:ilvl="4">
      <w:start w:val="1"/>
      <w:numFmt w:val="bullet"/>
      <w:lvlText w:val="o"/>
      <w:lvlJc w:val="left"/>
      <w:pPr>
        <w:tabs>
          <w:tab w:val="num" w:pos="2325"/>
        </w:tabs>
        <w:ind w:left="2325" w:hanging="360"/>
      </w:pPr>
      <w:rPr>
        <w:rFonts w:ascii="Courier New" w:hAnsi="Courier New" w:cs="Courier New" w:hint="default"/>
      </w:rPr>
    </w:lvl>
    <w:lvl w:ilvl="5">
      <w:start w:val="1"/>
      <w:numFmt w:val="bullet"/>
      <w:lvlText w:val=""/>
      <w:lvlJc w:val="left"/>
      <w:pPr>
        <w:tabs>
          <w:tab w:val="num" w:pos="3045"/>
        </w:tabs>
        <w:ind w:left="3045" w:hanging="360"/>
      </w:pPr>
      <w:rPr>
        <w:rFonts w:ascii="Wingdings" w:hAnsi="Wingdings" w:hint="default"/>
      </w:rPr>
    </w:lvl>
    <w:lvl w:ilvl="6">
      <w:start w:val="1"/>
      <w:numFmt w:val="bullet"/>
      <w:lvlText w:val=""/>
      <w:lvlJc w:val="left"/>
      <w:pPr>
        <w:tabs>
          <w:tab w:val="num" w:pos="3765"/>
        </w:tabs>
        <w:ind w:left="3765" w:hanging="360"/>
      </w:pPr>
      <w:rPr>
        <w:rFonts w:ascii="Symbol" w:hAnsi="Symbol" w:hint="default"/>
      </w:rPr>
    </w:lvl>
    <w:lvl w:ilvl="7">
      <w:start w:val="1"/>
      <w:numFmt w:val="bullet"/>
      <w:lvlText w:val="o"/>
      <w:lvlJc w:val="left"/>
      <w:pPr>
        <w:tabs>
          <w:tab w:val="num" w:pos="4485"/>
        </w:tabs>
        <w:ind w:left="4485" w:hanging="360"/>
      </w:pPr>
      <w:rPr>
        <w:rFonts w:ascii="Courier New" w:hAnsi="Courier New" w:cs="Courier New" w:hint="default"/>
      </w:rPr>
    </w:lvl>
    <w:lvl w:ilvl="8">
      <w:start w:val="1"/>
      <w:numFmt w:val="bullet"/>
      <w:lvlText w:val=""/>
      <w:lvlJc w:val="left"/>
      <w:pPr>
        <w:tabs>
          <w:tab w:val="num" w:pos="5205"/>
        </w:tabs>
        <w:ind w:left="5205" w:hanging="360"/>
      </w:pPr>
      <w:rPr>
        <w:rFonts w:ascii="Wingdings" w:hAnsi="Wingdings" w:hint="default"/>
      </w:rPr>
    </w:lvl>
  </w:abstractNum>
  <w:abstractNum w:abstractNumId="2" w15:restartNumberingAfterBreak="0">
    <w:nsid w:val="0EE4062D"/>
    <w:multiLevelType w:val="hybridMultilevel"/>
    <w:tmpl w:val="174413C6"/>
    <w:lvl w:ilvl="0" w:tplc="1B68D56C">
      <w:start w:val="1"/>
      <w:numFmt w:val="bullet"/>
      <w:pStyle w:val="StyleInstructionbulletArial"/>
      <w:lvlText w:val=""/>
      <w:lvlPicBulletId w:val="0"/>
      <w:lvlJc w:val="left"/>
      <w:pPr>
        <w:tabs>
          <w:tab w:val="num" w:pos="644"/>
        </w:tabs>
        <w:ind w:left="644"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89B6B3B"/>
    <w:multiLevelType w:val="hybridMultilevel"/>
    <w:tmpl w:val="59DA906C"/>
    <w:lvl w:ilvl="0" w:tplc="AB0A0F34">
      <w:start w:val="1"/>
      <w:numFmt w:val="bullet"/>
      <w:pStyle w:val="TablebullettextA"/>
      <w:lvlText w:val=""/>
      <w:lvlJc w:val="left"/>
      <w:pPr>
        <w:tabs>
          <w:tab w:val="num" w:pos="709"/>
        </w:tabs>
        <w:ind w:left="709" w:hanging="42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12D1EDC"/>
    <w:multiLevelType w:val="hybridMultilevel"/>
    <w:tmpl w:val="3F60C992"/>
    <w:lvl w:ilvl="0" w:tplc="256C17F6">
      <w:start w:val="1"/>
      <w:numFmt w:val="bullet"/>
      <w:pStyle w:val="Sub-information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57E1CE3"/>
    <w:multiLevelType w:val="hybridMultilevel"/>
    <w:tmpl w:val="D602BEE0"/>
    <w:lvl w:ilvl="0" w:tplc="07CEEA22">
      <w:start w:val="1"/>
      <w:numFmt w:val="bullet"/>
      <w:pStyle w:val="Style1"/>
      <w:lvlText w:val=""/>
      <w:lvlJc w:val="left"/>
      <w:pPr>
        <w:ind w:left="644"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9E73052"/>
    <w:multiLevelType w:val="hybridMultilevel"/>
    <w:tmpl w:val="FB3CE92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5D7D5F21"/>
    <w:multiLevelType w:val="hybridMultilevel"/>
    <w:tmpl w:val="A9CA4FA6"/>
    <w:lvl w:ilvl="0" w:tplc="2912DA3A">
      <w:start w:val="1"/>
      <w:numFmt w:val="bullet"/>
      <w:pStyle w:val="Informationbullet"/>
      <w:lvlText w:val=""/>
      <w:lvlJc w:val="left"/>
      <w:pPr>
        <w:tabs>
          <w:tab w:val="num" w:pos="644"/>
        </w:tabs>
        <w:ind w:left="644" w:hanging="360"/>
      </w:pPr>
      <w:rPr>
        <w:rFonts w:ascii="Symbol" w:hAnsi="Symbol" w:hint="default"/>
        <w:color w:val="auto"/>
      </w:rPr>
    </w:lvl>
    <w:lvl w:ilvl="1" w:tplc="04090003">
      <w:start w:val="1"/>
      <w:numFmt w:val="bullet"/>
      <w:lvlText w:val="o"/>
      <w:lvlJc w:val="left"/>
      <w:pPr>
        <w:tabs>
          <w:tab w:val="num" w:pos="976"/>
        </w:tabs>
        <w:ind w:left="976" w:hanging="360"/>
      </w:pPr>
      <w:rPr>
        <w:rFonts w:ascii="Courier New" w:hAnsi="Courier New" w:cs="Courier New" w:hint="default"/>
      </w:rPr>
    </w:lvl>
    <w:lvl w:ilvl="2" w:tplc="04090005" w:tentative="1">
      <w:start w:val="1"/>
      <w:numFmt w:val="bullet"/>
      <w:lvlText w:val=""/>
      <w:lvlJc w:val="left"/>
      <w:pPr>
        <w:tabs>
          <w:tab w:val="num" w:pos="1696"/>
        </w:tabs>
        <w:ind w:left="1696" w:hanging="360"/>
      </w:pPr>
      <w:rPr>
        <w:rFonts w:ascii="Wingdings" w:hAnsi="Wingdings" w:hint="default"/>
      </w:rPr>
    </w:lvl>
    <w:lvl w:ilvl="3" w:tplc="04090001" w:tentative="1">
      <w:start w:val="1"/>
      <w:numFmt w:val="bullet"/>
      <w:lvlText w:val=""/>
      <w:lvlJc w:val="left"/>
      <w:pPr>
        <w:tabs>
          <w:tab w:val="num" w:pos="2416"/>
        </w:tabs>
        <w:ind w:left="2416" w:hanging="360"/>
      </w:pPr>
      <w:rPr>
        <w:rFonts w:ascii="Symbol" w:hAnsi="Symbol" w:hint="default"/>
      </w:rPr>
    </w:lvl>
    <w:lvl w:ilvl="4" w:tplc="04090003" w:tentative="1">
      <w:start w:val="1"/>
      <w:numFmt w:val="bullet"/>
      <w:lvlText w:val="o"/>
      <w:lvlJc w:val="left"/>
      <w:pPr>
        <w:tabs>
          <w:tab w:val="num" w:pos="3136"/>
        </w:tabs>
        <w:ind w:left="3136" w:hanging="360"/>
      </w:pPr>
      <w:rPr>
        <w:rFonts w:ascii="Courier New" w:hAnsi="Courier New" w:cs="Courier New" w:hint="default"/>
      </w:rPr>
    </w:lvl>
    <w:lvl w:ilvl="5" w:tplc="04090005" w:tentative="1">
      <w:start w:val="1"/>
      <w:numFmt w:val="bullet"/>
      <w:lvlText w:val=""/>
      <w:lvlJc w:val="left"/>
      <w:pPr>
        <w:tabs>
          <w:tab w:val="num" w:pos="3856"/>
        </w:tabs>
        <w:ind w:left="3856" w:hanging="360"/>
      </w:pPr>
      <w:rPr>
        <w:rFonts w:ascii="Wingdings" w:hAnsi="Wingdings" w:hint="default"/>
      </w:rPr>
    </w:lvl>
    <w:lvl w:ilvl="6" w:tplc="04090001" w:tentative="1">
      <w:start w:val="1"/>
      <w:numFmt w:val="bullet"/>
      <w:lvlText w:val=""/>
      <w:lvlJc w:val="left"/>
      <w:pPr>
        <w:tabs>
          <w:tab w:val="num" w:pos="4576"/>
        </w:tabs>
        <w:ind w:left="4576" w:hanging="360"/>
      </w:pPr>
      <w:rPr>
        <w:rFonts w:ascii="Symbol" w:hAnsi="Symbol" w:hint="default"/>
      </w:rPr>
    </w:lvl>
    <w:lvl w:ilvl="7" w:tplc="04090003" w:tentative="1">
      <w:start w:val="1"/>
      <w:numFmt w:val="bullet"/>
      <w:lvlText w:val="o"/>
      <w:lvlJc w:val="left"/>
      <w:pPr>
        <w:tabs>
          <w:tab w:val="num" w:pos="5296"/>
        </w:tabs>
        <w:ind w:left="5296" w:hanging="360"/>
      </w:pPr>
      <w:rPr>
        <w:rFonts w:ascii="Courier New" w:hAnsi="Courier New" w:cs="Courier New" w:hint="default"/>
      </w:rPr>
    </w:lvl>
    <w:lvl w:ilvl="8" w:tplc="04090005" w:tentative="1">
      <w:start w:val="1"/>
      <w:numFmt w:val="bullet"/>
      <w:lvlText w:val=""/>
      <w:lvlJc w:val="left"/>
      <w:pPr>
        <w:tabs>
          <w:tab w:val="num" w:pos="6016"/>
        </w:tabs>
        <w:ind w:left="6016" w:hanging="360"/>
      </w:pPr>
      <w:rPr>
        <w:rFonts w:ascii="Wingdings" w:hAnsi="Wingdings" w:hint="default"/>
      </w:rPr>
    </w:lvl>
  </w:abstractNum>
  <w:abstractNum w:abstractNumId="8" w15:restartNumberingAfterBreak="0">
    <w:nsid w:val="6BAA156A"/>
    <w:multiLevelType w:val="hybridMultilevel"/>
    <w:tmpl w:val="62E8B312"/>
    <w:lvl w:ilvl="0" w:tplc="7A36C464">
      <w:start w:val="1"/>
      <w:numFmt w:val="bullet"/>
      <w:pStyle w:val="Bullettext"/>
      <w:lvlText w:val=""/>
      <w:lvlJc w:val="left"/>
      <w:pPr>
        <w:tabs>
          <w:tab w:val="num" w:pos="284"/>
        </w:tabs>
        <w:ind w:left="284" w:hanging="284"/>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D021593"/>
    <w:multiLevelType w:val="hybridMultilevel"/>
    <w:tmpl w:val="9D508D62"/>
    <w:lvl w:ilvl="0" w:tplc="6310F302">
      <w:start w:val="1"/>
      <w:numFmt w:val="bullet"/>
      <w:pStyle w:val="Style2"/>
      <w:lvlText w:val="o"/>
      <w:lvlJc w:val="left"/>
      <w:pPr>
        <w:ind w:left="720" w:hanging="360"/>
      </w:pPr>
      <w:rPr>
        <w:rFonts w:ascii="Courier New" w:hAnsi="Courier New" w:cs="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2"/>
  </w:num>
  <w:num w:numId="4">
    <w:abstractNumId w:val="8"/>
  </w:num>
  <w:num w:numId="5">
    <w:abstractNumId w:val="0"/>
  </w:num>
  <w:num w:numId="6">
    <w:abstractNumId w:val="4"/>
  </w:num>
  <w:num w:numId="7">
    <w:abstractNumId w:val="1"/>
  </w:num>
  <w:num w:numId="8">
    <w:abstractNumId w:val="9"/>
  </w:num>
  <w:num w:numId="9">
    <w:abstractNumId w:val="5"/>
  </w:num>
  <w:num w:numId="10">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characterSpacingControl w:val="doNotCompress"/>
  <w:hdrShapeDefaults>
    <o:shapedefaults v:ext="edit" spidmax="2049">
      <o:colormru v:ext="edit" colors="#004585"/>
    </o:shapedefaults>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987"/>
    <w:rsid w:val="00002014"/>
    <w:rsid w:val="00003E11"/>
    <w:rsid w:val="000071AC"/>
    <w:rsid w:val="00007272"/>
    <w:rsid w:val="000106CB"/>
    <w:rsid w:val="0001281A"/>
    <w:rsid w:val="00014CBA"/>
    <w:rsid w:val="000176EA"/>
    <w:rsid w:val="00017875"/>
    <w:rsid w:val="0002142F"/>
    <w:rsid w:val="000246A0"/>
    <w:rsid w:val="00031591"/>
    <w:rsid w:val="00033C4A"/>
    <w:rsid w:val="000356FF"/>
    <w:rsid w:val="00035787"/>
    <w:rsid w:val="000363F5"/>
    <w:rsid w:val="000367AF"/>
    <w:rsid w:val="00040119"/>
    <w:rsid w:val="000406D4"/>
    <w:rsid w:val="000408E4"/>
    <w:rsid w:val="0004115E"/>
    <w:rsid w:val="000415B6"/>
    <w:rsid w:val="00044150"/>
    <w:rsid w:val="00047E5A"/>
    <w:rsid w:val="00050660"/>
    <w:rsid w:val="00053796"/>
    <w:rsid w:val="00055659"/>
    <w:rsid w:val="0005584B"/>
    <w:rsid w:val="00055AC6"/>
    <w:rsid w:val="0005695D"/>
    <w:rsid w:val="0005754A"/>
    <w:rsid w:val="0006420F"/>
    <w:rsid w:val="000715E9"/>
    <w:rsid w:val="000724B6"/>
    <w:rsid w:val="00072BCB"/>
    <w:rsid w:val="00073F7E"/>
    <w:rsid w:val="00076242"/>
    <w:rsid w:val="000762C5"/>
    <w:rsid w:val="00077F9C"/>
    <w:rsid w:val="000804DE"/>
    <w:rsid w:val="000804FF"/>
    <w:rsid w:val="00080B35"/>
    <w:rsid w:val="00082E63"/>
    <w:rsid w:val="00083A4B"/>
    <w:rsid w:val="000850DE"/>
    <w:rsid w:val="0008723C"/>
    <w:rsid w:val="00090237"/>
    <w:rsid w:val="00090F70"/>
    <w:rsid w:val="00093ED6"/>
    <w:rsid w:val="00095197"/>
    <w:rsid w:val="000A024B"/>
    <w:rsid w:val="000A19B2"/>
    <w:rsid w:val="000A5C65"/>
    <w:rsid w:val="000A6ED6"/>
    <w:rsid w:val="000A7B3E"/>
    <w:rsid w:val="000A7F6A"/>
    <w:rsid w:val="000B1BBC"/>
    <w:rsid w:val="000B6A95"/>
    <w:rsid w:val="000C0734"/>
    <w:rsid w:val="000C1187"/>
    <w:rsid w:val="000C39C0"/>
    <w:rsid w:val="000C4CA1"/>
    <w:rsid w:val="000C791A"/>
    <w:rsid w:val="000C7FC5"/>
    <w:rsid w:val="000D1E0E"/>
    <w:rsid w:val="000D3A1F"/>
    <w:rsid w:val="000D4334"/>
    <w:rsid w:val="000D7D46"/>
    <w:rsid w:val="000E05B6"/>
    <w:rsid w:val="000E0C5E"/>
    <w:rsid w:val="000E43A0"/>
    <w:rsid w:val="000E5F7E"/>
    <w:rsid w:val="000F090A"/>
    <w:rsid w:val="000F1143"/>
    <w:rsid w:val="000F2D83"/>
    <w:rsid w:val="000F316B"/>
    <w:rsid w:val="001010AD"/>
    <w:rsid w:val="00103065"/>
    <w:rsid w:val="001036D3"/>
    <w:rsid w:val="00104ACE"/>
    <w:rsid w:val="00105573"/>
    <w:rsid w:val="00105BD5"/>
    <w:rsid w:val="001071D4"/>
    <w:rsid w:val="00112E87"/>
    <w:rsid w:val="001142AB"/>
    <w:rsid w:val="00114472"/>
    <w:rsid w:val="001169BF"/>
    <w:rsid w:val="00117136"/>
    <w:rsid w:val="00117DDE"/>
    <w:rsid w:val="00120C0E"/>
    <w:rsid w:val="00121BF3"/>
    <w:rsid w:val="00124B74"/>
    <w:rsid w:val="00127105"/>
    <w:rsid w:val="00127A94"/>
    <w:rsid w:val="0013080D"/>
    <w:rsid w:val="0013145F"/>
    <w:rsid w:val="00132377"/>
    <w:rsid w:val="001339D2"/>
    <w:rsid w:val="00133A52"/>
    <w:rsid w:val="00135A56"/>
    <w:rsid w:val="00135B9F"/>
    <w:rsid w:val="00141176"/>
    <w:rsid w:val="00143536"/>
    <w:rsid w:val="00147D28"/>
    <w:rsid w:val="001526C1"/>
    <w:rsid w:val="001530A4"/>
    <w:rsid w:val="00154F3C"/>
    <w:rsid w:val="0015574D"/>
    <w:rsid w:val="00155838"/>
    <w:rsid w:val="0015637F"/>
    <w:rsid w:val="00162562"/>
    <w:rsid w:val="0016442C"/>
    <w:rsid w:val="00165591"/>
    <w:rsid w:val="00165A3A"/>
    <w:rsid w:val="00165D62"/>
    <w:rsid w:val="001665B9"/>
    <w:rsid w:val="00171004"/>
    <w:rsid w:val="001710EB"/>
    <w:rsid w:val="001815E0"/>
    <w:rsid w:val="001825C2"/>
    <w:rsid w:val="00182C5B"/>
    <w:rsid w:val="00183E2A"/>
    <w:rsid w:val="00184739"/>
    <w:rsid w:val="00187A62"/>
    <w:rsid w:val="0019158B"/>
    <w:rsid w:val="0019373B"/>
    <w:rsid w:val="001949A0"/>
    <w:rsid w:val="00194B04"/>
    <w:rsid w:val="001A1551"/>
    <w:rsid w:val="001A173A"/>
    <w:rsid w:val="001A5604"/>
    <w:rsid w:val="001A5641"/>
    <w:rsid w:val="001B3224"/>
    <w:rsid w:val="001B4BA2"/>
    <w:rsid w:val="001B4F39"/>
    <w:rsid w:val="001B5B0E"/>
    <w:rsid w:val="001B75F2"/>
    <w:rsid w:val="001C24E3"/>
    <w:rsid w:val="001C2B86"/>
    <w:rsid w:val="001C3695"/>
    <w:rsid w:val="001C4D38"/>
    <w:rsid w:val="001C564E"/>
    <w:rsid w:val="001D09C3"/>
    <w:rsid w:val="001D14A9"/>
    <w:rsid w:val="001D2D45"/>
    <w:rsid w:val="001D6A74"/>
    <w:rsid w:val="001D6AAB"/>
    <w:rsid w:val="001E1E28"/>
    <w:rsid w:val="001E285D"/>
    <w:rsid w:val="001E292B"/>
    <w:rsid w:val="001E5520"/>
    <w:rsid w:val="001E6887"/>
    <w:rsid w:val="001F02BC"/>
    <w:rsid w:val="001F395D"/>
    <w:rsid w:val="001F4F38"/>
    <w:rsid w:val="001F614E"/>
    <w:rsid w:val="00201FED"/>
    <w:rsid w:val="00203D44"/>
    <w:rsid w:val="002050C3"/>
    <w:rsid w:val="002059CA"/>
    <w:rsid w:val="002106A6"/>
    <w:rsid w:val="002124DF"/>
    <w:rsid w:val="00212936"/>
    <w:rsid w:val="0021322B"/>
    <w:rsid w:val="002141C0"/>
    <w:rsid w:val="0021440B"/>
    <w:rsid w:val="00215441"/>
    <w:rsid w:val="002155D9"/>
    <w:rsid w:val="00216D2B"/>
    <w:rsid w:val="00217081"/>
    <w:rsid w:val="002172B5"/>
    <w:rsid w:val="0021793F"/>
    <w:rsid w:val="00220ADD"/>
    <w:rsid w:val="002210E9"/>
    <w:rsid w:val="00222A92"/>
    <w:rsid w:val="00222B42"/>
    <w:rsid w:val="00223581"/>
    <w:rsid w:val="00223A4B"/>
    <w:rsid w:val="0022605C"/>
    <w:rsid w:val="00230792"/>
    <w:rsid w:val="00233088"/>
    <w:rsid w:val="00233F0A"/>
    <w:rsid w:val="00234453"/>
    <w:rsid w:val="00235B2B"/>
    <w:rsid w:val="00236069"/>
    <w:rsid w:val="00236EAD"/>
    <w:rsid w:val="0023720F"/>
    <w:rsid w:val="002405DA"/>
    <w:rsid w:val="002417AA"/>
    <w:rsid w:val="00241BA2"/>
    <w:rsid w:val="00241D6B"/>
    <w:rsid w:val="0024206C"/>
    <w:rsid w:val="00244D91"/>
    <w:rsid w:val="00247855"/>
    <w:rsid w:val="00250D60"/>
    <w:rsid w:val="0025327B"/>
    <w:rsid w:val="00253AC8"/>
    <w:rsid w:val="0025436B"/>
    <w:rsid w:val="0025616E"/>
    <w:rsid w:val="00257295"/>
    <w:rsid w:val="00257D71"/>
    <w:rsid w:val="002601C8"/>
    <w:rsid w:val="00262234"/>
    <w:rsid w:val="002622EC"/>
    <w:rsid w:val="00266C45"/>
    <w:rsid w:val="00271614"/>
    <w:rsid w:val="00271BE5"/>
    <w:rsid w:val="002728C1"/>
    <w:rsid w:val="00273BFA"/>
    <w:rsid w:val="00275C3E"/>
    <w:rsid w:val="0027679C"/>
    <w:rsid w:val="00276E59"/>
    <w:rsid w:val="00280C2E"/>
    <w:rsid w:val="00281D63"/>
    <w:rsid w:val="00282F10"/>
    <w:rsid w:val="002838DA"/>
    <w:rsid w:val="00287DE5"/>
    <w:rsid w:val="002942A8"/>
    <w:rsid w:val="00294702"/>
    <w:rsid w:val="00295FF6"/>
    <w:rsid w:val="00297B97"/>
    <w:rsid w:val="002A2E04"/>
    <w:rsid w:val="002A2F5D"/>
    <w:rsid w:val="002B0E3C"/>
    <w:rsid w:val="002B21BC"/>
    <w:rsid w:val="002B2D18"/>
    <w:rsid w:val="002B41DF"/>
    <w:rsid w:val="002B47E5"/>
    <w:rsid w:val="002B59A3"/>
    <w:rsid w:val="002C02A9"/>
    <w:rsid w:val="002C1455"/>
    <w:rsid w:val="002C1E7E"/>
    <w:rsid w:val="002C271D"/>
    <w:rsid w:val="002C3FBC"/>
    <w:rsid w:val="002D009D"/>
    <w:rsid w:val="002D3D51"/>
    <w:rsid w:val="002D6A95"/>
    <w:rsid w:val="002E1966"/>
    <w:rsid w:val="002E203C"/>
    <w:rsid w:val="002E793D"/>
    <w:rsid w:val="002E7E0B"/>
    <w:rsid w:val="002F33BB"/>
    <w:rsid w:val="002F5F27"/>
    <w:rsid w:val="002F73CF"/>
    <w:rsid w:val="003016B8"/>
    <w:rsid w:val="00312359"/>
    <w:rsid w:val="003124E2"/>
    <w:rsid w:val="00312E7C"/>
    <w:rsid w:val="00314FA0"/>
    <w:rsid w:val="00315450"/>
    <w:rsid w:val="003214CA"/>
    <w:rsid w:val="00322577"/>
    <w:rsid w:val="00322A92"/>
    <w:rsid w:val="00323695"/>
    <w:rsid w:val="00324FB2"/>
    <w:rsid w:val="00326BC3"/>
    <w:rsid w:val="00326CCE"/>
    <w:rsid w:val="00331C87"/>
    <w:rsid w:val="003323E1"/>
    <w:rsid w:val="00333688"/>
    <w:rsid w:val="00333937"/>
    <w:rsid w:val="00335FAA"/>
    <w:rsid w:val="00337D43"/>
    <w:rsid w:val="0034022A"/>
    <w:rsid w:val="003409A9"/>
    <w:rsid w:val="00343808"/>
    <w:rsid w:val="00344757"/>
    <w:rsid w:val="00344A6F"/>
    <w:rsid w:val="003460C1"/>
    <w:rsid w:val="003462C0"/>
    <w:rsid w:val="003468ED"/>
    <w:rsid w:val="00347DF7"/>
    <w:rsid w:val="00350140"/>
    <w:rsid w:val="00350E7B"/>
    <w:rsid w:val="003537DF"/>
    <w:rsid w:val="00356A6B"/>
    <w:rsid w:val="00356C66"/>
    <w:rsid w:val="00360319"/>
    <w:rsid w:val="0036204A"/>
    <w:rsid w:val="003624A6"/>
    <w:rsid w:val="00365343"/>
    <w:rsid w:val="00366690"/>
    <w:rsid w:val="00371365"/>
    <w:rsid w:val="003724F0"/>
    <w:rsid w:val="00373413"/>
    <w:rsid w:val="00374B24"/>
    <w:rsid w:val="0037557B"/>
    <w:rsid w:val="00375851"/>
    <w:rsid w:val="00375993"/>
    <w:rsid w:val="00376F71"/>
    <w:rsid w:val="0037700A"/>
    <w:rsid w:val="003772B2"/>
    <w:rsid w:val="00380B1C"/>
    <w:rsid w:val="00380CD7"/>
    <w:rsid w:val="00381964"/>
    <w:rsid w:val="003821BA"/>
    <w:rsid w:val="00383904"/>
    <w:rsid w:val="00386312"/>
    <w:rsid w:val="00387270"/>
    <w:rsid w:val="00387AEC"/>
    <w:rsid w:val="0039033D"/>
    <w:rsid w:val="003952F3"/>
    <w:rsid w:val="003964D1"/>
    <w:rsid w:val="00396D69"/>
    <w:rsid w:val="00396E77"/>
    <w:rsid w:val="003A23E1"/>
    <w:rsid w:val="003A45BD"/>
    <w:rsid w:val="003A6677"/>
    <w:rsid w:val="003A6C01"/>
    <w:rsid w:val="003A77CB"/>
    <w:rsid w:val="003A7CEC"/>
    <w:rsid w:val="003A7E81"/>
    <w:rsid w:val="003B5629"/>
    <w:rsid w:val="003B5C22"/>
    <w:rsid w:val="003B6A0C"/>
    <w:rsid w:val="003B6F26"/>
    <w:rsid w:val="003C1CA5"/>
    <w:rsid w:val="003C2EE6"/>
    <w:rsid w:val="003C32E6"/>
    <w:rsid w:val="003C3E53"/>
    <w:rsid w:val="003C475B"/>
    <w:rsid w:val="003C653B"/>
    <w:rsid w:val="003D02CA"/>
    <w:rsid w:val="003D2A10"/>
    <w:rsid w:val="003D2E4E"/>
    <w:rsid w:val="003D48DD"/>
    <w:rsid w:val="003D4DA9"/>
    <w:rsid w:val="003D56F4"/>
    <w:rsid w:val="003D64D4"/>
    <w:rsid w:val="003D6E1D"/>
    <w:rsid w:val="003D7D47"/>
    <w:rsid w:val="003E01FE"/>
    <w:rsid w:val="003E0389"/>
    <w:rsid w:val="003E08FE"/>
    <w:rsid w:val="003E3B16"/>
    <w:rsid w:val="003E576E"/>
    <w:rsid w:val="003E69B6"/>
    <w:rsid w:val="003E75EF"/>
    <w:rsid w:val="003E7FF2"/>
    <w:rsid w:val="003F2792"/>
    <w:rsid w:val="003F3290"/>
    <w:rsid w:val="003F5326"/>
    <w:rsid w:val="003F771C"/>
    <w:rsid w:val="00400B6E"/>
    <w:rsid w:val="004016F7"/>
    <w:rsid w:val="00403613"/>
    <w:rsid w:val="00403F07"/>
    <w:rsid w:val="00404CCE"/>
    <w:rsid w:val="00405B06"/>
    <w:rsid w:val="00406CA3"/>
    <w:rsid w:val="004070F0"/>
    <w:rsid w:val="00411628"/>
    <w:rsid w:val="00413070"/>
    <w:rsid w:val="00414263"/>
    <w:rsid w:val="004159DF"/>
    <w:rsid w:val="00416618"/>
    <w:rsid w:val="00421E7D"/>
    <w:rsid w:val="00423773"/>
    <w:rsid w:val="00425579"/>
    <w:rsid w:val="0042692A"/>
    <w:rsid w:val="004277CB"/>
    <w:rsid w:val="0043203D"/>
    <w:rsid w:val="00434122"/>
    <w:rsid w:val="00434C27"/>
    <w:rsid w:val="00435F49"/>
    <w:rsid w:val="00437E76"/>
    <w:rsid w:val="00441460"/>
    <w:rsid w:val="00444F5A"/>
    <w:rsid w:val="00447D8D"/>
    <w:rsid w:val="00450ADA"/>
    <w:rsid w:val="004524B8"/>
    <w:rsid w:val="00455017"/>
    <w:rsid w:val="00457345"/>
    <w:rsid w:val="004615C9"/>
    <w:rsid w:val="00463829"/>
    <w:rsid w:val="00466577"/>
    <w:rsid w:val="004670D1"/>
    <w:rsid w:val="00467705"/>
    <w:rsid w:val="00470B07"/>
    <w:rsid w:val="00475E67"/>
    <w:rsid w:val="004767DE"/>
    <w:rsid w:val="00476BFB"/>
    <w:rsid w:val="00482FBC"/>
    <w:rsid w:val="004845FE"/>
    <w:rsid w:val="00484D3E"/>
    <w:rsid w:val="0048525A"/>
    <w:rsid w:val="00485327"/>
    <w:rsid w:val="00485423"/>
    <w:rsid w:val="00486B54"/>
    <w:rsid w:val="004900F7"/>
    <w:rsid w:val="004903D6"/>
    <w:rsid w:val="0049086C"/>
    <w:rsid w:val="00491E43"/>
    <w:rsid w:val="00491E79"/>
    <w:rsid w:val="004923C7"/>
    <w:rsid w:val="004924B2"/>
    <w:rsid w:val="004926DF"/>
    <w:rsid w:val="00496D44"/>
    <w:rsid w:val="004A10D8"/>
    <w:rsid w:val="004A3165"/>
    <w:rsid w:val="004B115C"/>
    <w:rsid w:val="004B6B48"/>
    <w:rsid w:val="004B7717"/>
    <w:rsid w:val="004B7CF8"/>
    <w:rsid w:val="004C0850"/>
    <w:rsid w:val="004C1140"/>
    <w:rsid w:val="004C1D3E"/>
    <w:rsid w:val="004C45AE"/>
    <w:rsid w:val="004C5F46"/>
    <w:rsid w:val="004D0F94"/>
    <w:rsid w:val="004D2286"/>
    <w:rsid w:val="004D26D4"/>
    <w:rsid w:val="004D2974"/>
    <w:rsid w:val="004D4478"/>
    <w:rsid w:val="004D4CCF"/>
    <w:rsid w:val="004D4CD3"/>
    <w:rsid w:val="004D51F4"/>
    <w:rsid w:val="004D5230"/>
    <w:rsid w:val="004D5EBB"/>
    <w:rsid w:val="004D69BD"/>
    <w:rsid w:val="004D6EE0"/>
    <w:rsid w:val="004E0911"/>
    <w:rsid w:val="004E092B"/>
    <w:rsid w:val="004E4368"/>
    <w:rsid w:val="004E4716"/>
    <w:rsid w:val="004E6101"/>
    <w:rsid w:val="004E646F"/>
    <w:rsid w:val="004E6EAD"/>
    <w:rsid w:val="004F00F8"/>
    <w:rsid w:val="004F1A91"/>
    <w:rsid w:val="004F3EF5"/>
    <w:rsid w:val="004F4455"/>
    <w:rsid w:val="004F55E1"/>
    <w:rsid w:val="004F74C6"/>
    <w:rsid w:val="00501407"/>
    <w:rsid w:val="00504C3B"/>
    <w:rsid w:val="0050770A"/>
    <w:rsid w:val="00507A2D"/>
    <w:rsid w:val="00507F8F"/>
    <w:rsid w:val="0051113C"/>
    <w:rsid w:val="0051268A"/>
    <w:rsid w:val="00513D34"/>
    <w:rsid w:val="00513DC2"/>
    <w:rsid w:val="00515BC5"/>
    <w:rsid w:val="0051797E"/>
    <w:rsid w:val="00517C13"/>
    <w:rsid w:val="00524259"/>
    <w:rsid w:val="0052520F"/>
    <w:rsid w:val="0052638A"/>
    <w:rsid w:val="00526F0F"/>
    <w:rsid w:val="0053156E"/>
    <w:rsid w:val="00531885"/>
    <w:rsid w:val="00531E26"/>
    <w:rsid w:val="005327B3"/>
    <w:rsid w:val="00534879"/>
    <w:rsid w:val="00534C65"/>
    <w:rsid w:val="00534F1B"/>
    <w:rsid w:val="00535018"/>
    <w:rsid w:val="00535AF2"/>
    <w:rsid w:val="00536AE7"/>
    <w:rsid w:val="0053770D"/>
    <w:rsid w:val="00537893"/>
    <w:rsid w:val="00540D7A"/>
    <w:rsid w:val="00542921"/>
    <w:rsid w:val="00542E5E"/>
    <w:rsid w:val="00543362"/>
    <w:rsid w:val="00543A5F"/>
    <w:rsid w:val="00544839"/>
    <w:rsid w:val="00544CB8"/>
    <w:rsid w:val="00546B0E"/>
    <w:rsid w:val="005475BB"/>
    <w:rsid w:val="00555228"/>
    <w:rsid w:val="00560435"/>
    <w:rsid w:val="00563CF0"/>
    <w:rsid w:val="005665D9"/>
    <w:rsid w:val="00566EB5"/>
    <w:rsid w:val="005706D8"/>
    <w:rsid w:val="00570E05"/>
    <w:rsid w:val="00573532"/>
    <w:rsid w:val="00573887"/>
    <w:rsid w:val="00573FE2"/>
    <w:rsid w:val="00574891"/>
    <w:rsid w:val="00582C5A"/>
    <w:rsid w:val="00586631"/>
    <w:rsid w:val="00586C6D"/>
    <w:rsid w:val="005878F8"/>
    <w:rsid w:val="005975DC"/>
    <w:rsid w:val="005A258B"/>
    <w:rsid w:val="005A3FC5"/>
    <w:rsid w:val="005A722C"/>
    <w:rsid w:val="005B0984"/>
    <w:rsid w:val="005B0E81"/>
    <w:rsid w:val="005B14E3"/>
    <w:rsid w:val="005B3E80"/>
    <w:rsid w:val="005B40B7"/>
    <w:rsid w:val="005B49B4"/>
    <w:rsid w:val="005B57B8"/>
    <w:rsid w:val="005C38D7"/>
    <w:rsid w:val="005D0C05"/>
    <w:rsid w:val="005D5CFF"/>
    <w:rsid w:val="005E0304"/>
    <w:rsid w:val="005E1CF1"/>
    <w:rsid w:val="005E3508"/>
    <w:rsid w:val="005E5CF9"/>
    <w:rsid w:val="005E6D2A"/>
    <w:rsid w:val="005E7990"/>
    <w:rsid w:val="005F02C5"/>
    <w:rsid w:val="005F10E8"/>
    <w:rsid w:val="005F3987"/>
    <w:rsid w:val="00603AF3"/>
    <w:rsid w:val="006053DC"/>
    <w:rsid w:val="006053E6"/>
    <w:rsid w:val="006151F1"/>
    <w:rsid w:val="00616A14"/>
    <w:rsid w:val="006170A8"/>
    <w:rsid w:val="00617243"/>
    <w:rsid w:val="006173F7"/>
    <w:rsid w:val="0062067E"/>
    <w:rsid w:val="00620B80"/>
    <w:rsid w:val="00621DD3"/>
    <w:rsid w:val="00622B6B"/>
    <w:rsid w:val="00624222"/>
    <w:rsid w:val="00626152"/>
    <w:rsid w:val="006273C3"/>
    <w:rsid w:val="00627F47"/>
    <w:rsid w:val="00630430"/>
    <w:rsid w:val="006322F3"/>
    <w:rsid w:val="006334A0"/>
    <w:rsid w:val="00633CD7"/>
    <w:rsid w:val="00633F06"/>
    <w:rsid w:val="0063409B"/>
    <w:rsid w:val="00636131"/>
    <w:rsid w:val="00642C27"/>
    <w:rsid w:val="00644CC2"/>
    <w:rsid w:val="00645671"/>
    <w:rsid w:val="00645A5F"/>
    <w:rsid w:val="00647126"/>
    <w:rsid w:val="006473D1"/>
    <w:rsid w:val="0065091D"/>
    <w:rsid w:val="00654899"/>
    <w:rsid w:val="006671AF"/>
    <w:rsid w:val="00670DA8"/>
    <w:rsid w:val="00671B77"/>
    <w:rsid w:val="00673FD5"/>
    <w:rsid w:val="006749BB"/>
    <w:rsid w:val="00676033"/>
    <w:rsid w:val="00676261"/>
    <w:rsid w:val="0067714A"/>
    <w:rsid w:val="00677351"/>
    <w:rsid w:val="00677B04"/>
    <w:rsid w:val="00680633"/>
    <w:rsid w:val="00681CCE"/>
    <w:rsid w:val="00683362"/>
    <w:rsid w:val="00683F6C"/>
    <w:rsid w:val="00684201"/>
    <w:rsid w:val="00685890"/>
    <w:rsid w:val="0068627B"/>
    <w:rsid w:val="00686EB1"/>
    <w:rsid w:val="00687B19"/>
    <w:rsid w:val="00690D5D"/>
    <w:rsid w:val="006916AF"/>
    <w:rsid w:val="00692FFF"/>
    <w:rsid w:val="00693569"/>
    <w:rsid w:val="00697238"/>
    <w:rsid w:val="006A1575"/>
    <w:rsid w:val="006A1D59"/>
    <w:rsid w:val="006A2929"/>
    <w:rsid w:val="006A66B1"/>
    <w:rsid w:val="006A6B45"/>
    <w:rsid w:val="006A6B79"/>
    <w:rsid w:val="006A7C92"/>
    <w:rsid w:val="006B0213"/>
    <w:rsid w:val="006B1D33"/>
    <w:rsid w:val="006B57CE"/>
    <w:rsid w:val="006B5E1F"/>
    <w:rsid w:val="006B629D"/>
    <w:rsid w:val="006B6CCE"/>
    <w:rsid w:val="006B7441"/>
    <w:rsid w:val="006C0FBA"/>
    <w:rsid w:val="006C1ACE"/>
    <w:rsid w:val="006C1C97"/>
    <w:rsid w:val="006C3F5A"/>
    <w:rsid w:val="006C4FF1"/>
    <w:rsid w:val="006D0800"/>
    <w:rsid w:val="006D121F"/>
    <w:rsid w:val="006D1AD3"/>
    <w:rsid w:val="006D22AF"/>
    <w:rsid w:val="006D25B3"/>
    <w:rsid w:val="006D5840"/>
    <w:rsid w:val="006E19C1"/>
    <w:rsid w:val="006E37D4"/>
    <w:rsid w:val="006E3D02"/>
    <w:rsid w:val="006E4FCC"/>
    <w:rsid w:val="006E739A"/>
    <w:rsid w:val="006F0BD6"/>
    <w:rsid w:val="006F0DE2"/>
    <w:rsid w:val="006F1921"/>
    <w:rsid w:val="006F4A53"/>
    <w:rsid w:val="006F4BC4"/>
    <w:rsid w:val="006F5CE8"/>
    <w:rsid w:val="00700901"/>
    <w:rsid w:val="00701A11"/>
    <w:rsid w:val="007027CA"/>
    <w:rsid w:val="007040C3"/>
    <w:rsid w:val="007043A3"/>
    <w:rsid w:val="007043DE"/>
    <w:rsid w:val="00705862"/>
    <w:rsid w:val="00706638"/>
    <w:rsid w:val="00706D8D"/>
    <w:rsid w:val="00710F81"/>
    <w:rsid w:val="00713A7F"/>
    <w:rsid w:val="00714307"/>
    <w:rsid w:val="0071445D"/>
    <w:rsid w:val="00716A01"/>
    <w:rsid w:val="00720EA2"/>
    <w:rsid w:val="00723503"/>
    <w:rsid w:val="0072386A"/>
    <w:rsid w:val="00724398"/>
    <w:rsid w:val="00726309"/>
    <w:rsid w:val="00726AE7"/>
    <w:rsid w:val="00727EFA"/>
    <w:rsid w:val="00727F42"/>
    <w:rsid w:val="007314F7"/>
    <w:rsid w:val="007345D5"/>
    <w:rsid w:val="00737139"/>
    <w:rsid w:val="00741BF5"/>
    <w:rsid w:val="00742B2A"/>
    <w:rsid w:val="00745A7E"/>
    <w:rsid w:val="00746615"/>
    <w:rsid w:val="0075016F"/>
    <w:rsid w:val="00750544"/>
    <w:rsid w:val="0075269E"/>
    <w:rsid w:val="00754BB4"/>
    <w:rsid w:val="00755DFC"/>
    <w:rsid w:val="00756610"/>
    <w:rsid w:val="00760467"/>
    <w:rsid w:val="00764785"/>
    <w:rsid w:val="00765A55"/>
    <w:rsid w:val="00766560"/>
    <w:rsid w:val="007673CA"/>
    <w:rsid w:val="00774B1C"/>
    <w:rsid w:val="00775767"/>
    <w:rsid w:val="007763C1"/>
    <w:rsid w:val="00780AB3"/>
    <w:rsid w:val="00781C78"/>
    <w:rsid w:val="007833B4"/>
    <w:rsid w:val="00791789"/>
    <w:rsid w:val="00792BB1"/>
    <w:rsid w:val="007939F6"/>
    <w:rsid w:val="007949CC"/>
    <w:rsid w:val="007A009B"/>
    <w:rsid w:val="007A131C"/>
    <w:rsid w:val="007A26FB"/>
    <w:rsid w:val="007A6BB2"/>
    <w:rsid w:val="007A7E7B"/>
    <w:rsid w:val="007B2852"/>
    <w:rsid w:val="007B538B"/>
    <w:rsid w:val="007B7D68"/>
    <w:rsid w:val="007C0217"/>
    <w:rsid w:val="007C133B"/>
    <w:rsid w:val="007C29EA"/>
    <w:rsid w:val="007C5759"/>
    <w:rsid w:val="007C7C88"/>
    <w:rsid w:val="007D079E"/>
    <w:rsid w:val="007D0E2C"/>
    <w:rsid w:val="007D1199"/>
    <w:rsid w:val="007D22A7"/>
    <w:rsid w:val="007D4B89"/>
    <w:rsid w:val="007D663B"/>
    <w:rsid w:val="007D761D"/>
    <w:rsid w:val="007D76AB"/>
    <w:rsid w:val="007D7801"/>
    <w:rsid w:val="007D7C23"/>
    <w:rsid w:val="007E12C7"/>
    <w:rsid w:val="007E3BCA"/>
    <w:rsid w:val="007E5495"/>
    <w:rsid w:val="007F0C5B"/>
    <w:rsid w:val="007F11A0"/>
    <w:rsid w:val="007F48C1"/>
    <w:rsid w:val="007F4E52"/>
    <w:rsid w:val="007F7897"/>
    <w:rsid w:val="007F7E94"/>
    <w:rsid w:val="008013AE"/>
    <w:rsid w:val="00802154"/>
    <w:rsid w:val="008055F4"/>
    <w:rsid w:val="00807129"/>
    <w:rsid w:val="00811103"/>
    <w:rsid w:val="00811A1F"/>
    <w:rsid w:val="0081372D"/>
    <w:rsid w:val="008144B7"/>
    <w:rsid w:val="0081452D"/>
    <w:rsid w:val="00815E01"/>
    <w:rsid w:val="0081785A"/>
    <w:rsid w:val="00820D75"/>
    <w:rsid w:val="00821011"/>
    <w:rsid w:val="0082264D"/>
    <w:rsid w:val="00823949"/>
    <w:rsid w:val="00827E2E"/>
    <w:rsid w:val="008309B0"/>
    <w:rsid w:val="008309C2"/>
    <w:rsid w:val="00832AB7"/>
    <w:rsid w:val="0083357D"/>
    <w:rsid w:val="00833986"/>
    <w:rsid w:val="0083731F"/>
    <w:rsid w:val="008417D3"/>
    <w:rsid w:val="00847508"/>
    <w:rsid w:val="00852C5C"/>
    <w:rsid w:val="00852FA4"/>
    <w:rsid w:val="008531EF"/>
    <w:rsid w:val="0085390E"/>
    <w:rsid w:val="008575BF"/>
    <w:rsid w:val="00860B40"/>
    <w:rsid w:val="008625ED"/>
    <w:rsid w:val="0086534F"/>
    <w:rsid w:val="00866589"/>
    <w:rsid w:val="00866657"/>
    <w:rsid w:val="00866955"/>
    <w:rsid w:val="00866DBC"/>
    <w:rsid w:val="00872783"/>
    <w:rsid w:val="008738C3"/>
    <w:rsid w:val="0087517F"/>
    <w:rsid w:val="00877BD0"/>
    <w:rsid w:val="008803C1"/>
    <w:rsid w:val="00881BE6"/>
    <w:rsid w:val="008841B7"/>
    <w:rsid w:val="008865EB"/>
    <w:rsid w:val="00887CB1"/>
    <w:rsid w:val="008942B0"/>
    <w:rsid w:val="00895838"/>
    <w:rsid w:val="00897146"/>
    <w:rsid w:val="008A0331"/>
    <w:rsid w:val="008A4511"/>
    <w:rsid w:val="008A51B8"/>
    <w:rsid w:val="008A635A"/>
    <w:rsid w:val="008A6CAE"/>
    <w:rsid w:val="008B0300"/>
    <w:rsid w:val="008B1901"/>
    <w:rsid w:val="008B252F"/>
    <w:rsid w:val="008B4822"/>
    <w:rsid w:val="008B4C15"/>
    <w:rsid w:val="008B7E02"/>
    <w:rsid w:val="008C0D6E"/>
    <w:rsid w:val="008C0EA7"/>
    <w:rsid w:val="008C164B"/>
    <w:rsid w:val="008C1C28"/>
    <w:rsid w:val="008C2F6E"/>
    <w:rsid w:val="008C31CF"/>
    <w:rsid w:val="008C57A8"/>
    <w:rsid w:val="008C756C"/>
    <w:rsid w:val="008D1F04"/>
    <w:rsid w:val="008D293B"/>
    <w:rsid w:val="008D3592"/>
    <w:rsid w:val="008D545F"/>
    <w:rsid w:val="008E171F"/>
    <w:rsid w:val="008E29D7"/>
    <w:rsid w:val="008E445D"/>
    <w:rsid w:val="008E4CE3"/>
    <w:rsid w:val="008E5533"/>
    <w:rsid w:val="008E6B3E"/>
    <w:rsid w:val="008F3469"/>
    <w:rsid w:val="008F51A2"/>
    <w:rsid w:val="008F5C7B"/>
    <w:rsid w:val="008F6800"/>
    <w:rsid w:val="009042B7"/>
    <w:rsid w:val="00905205"/>
    <w:rsid w:val="0090520B"/>
    <w:rsid w:val="00905E4B"/>
    <w:rsid w:val="0090720F"/>
    <w:rsid w:val="00913B56"/>
    <w:rsid w:val="00916F95"/>
    <w:rsid w:val="00920F4D"/>
    <w:rsid w:val="00921C16"/>
    <w:rsid w:val="0092663A"/>
    <w:rsid w:val="00926716"/>
    <w:rsid w:val="00926A56"/>
    <w:rsid w:val="00927896"/>
    <w:rsid w:val="009305B3"/>
    <w:rsid w:val="009345CC"/>
    <w:rsid w:val="00934A92"/>
    <w:rsid w:val="00935FB7"/>
    <w:rsid w:val="00937985"/>
    <w:rsid w:val="009430DC"/>
    <w:rsid w:val="0094698B"/>
    <w:rsid w:val="00946BB0"/>
    <w:rsid w:val="00951534"/>
    <w:rsid w:val="00952A52"/>
    <w:rsid w:val="009538E3"/>
    <w:rsid w:val="009574C4"/>
    <w:rsid w:val="0096001B"/>
    <w:rsid w:val="00961A07"/>
    <w:rsid w:val="00963698"/>
    <w:rsid w:val="00965956"/>
    <w:rsid w:val="00974824"/>
    <w:rsid w:val="00984BFF"/>
    <w:rsid w:val="00985EA4"/>
    <w:rsid w:val="0098674E"/>
    <w:rsid w:val="00986A2B"/>
    <w:rsid w:val="00986AB5"/>
    <w:rsid w:val="00986FAC"/>
    <w:rsid w:val="00990AC9"/>
    <w:rsid w:val="00991CDF"/>
    <w:rsid w:val="00992D2B"/>
    <w:rsid w:val="00993F38"/>
    <w:rsid w:val="00994DA3"/>
    <w:rsid w:val="009953B1"/>
    <w:rsid w:val="00995C2A"/>
    <w:rsid w:val="009971F8"/>
    <w:rsid w:val="009A1770"/>
    <w:rsid w:val="009A48C7"/>
    <w:rsid w:val="009A5C80"/>
    <w:rsid w:val="009A64A4"/>
    <w:rsid w:val="009B37F9"/>
    <w:rsid w:val="009B5F2B"/>
    <w:rsid w:val="009B6AD1"/>
    <w:rsid w:val="009B7DC3"/>
    <w:rsid w:val="009C23A4"/>
    <w:rsid w:val="009C2CBA"/>
    <w:rsid w:val="009C3A2C"/>
    <w:rsid w:val="009C4E92"/>
    <w:rsid w:val="009C601B"/>
    <w:rsid w:val="009C68FA"/>
    <w:rsid w:val="009C6BB3"/>
    <w:rsid w:val="009C754E"/>
    <w:rsid w:val="009D20FA"/>
    <w:rsid w:val="009D49F8"/>
    <w:rsid w:val="009D6EF0"/>
    <w:rsid w:val="009D760F"/>
    <w:rsid w:val="009E02BF"/>
    <w:rsid w:val="009E02E5"/>
    <w:rsid w:val="009E0E2A"/>
    <w:rsid w:val="009E3BCC"/>
    <w:rsid w:val="009E4025"/>
    <w:rsid w:val="009E4F76"/>
    <w:rsid w:val="009E5FC1"/>
    <w:rsid w:val="009E6308"/>
    <w:rsid w:val="009E6402"/>
    <w:rsid w:val="009E6B54"/>
    <w:rsid w:val="009E74AA"/>
    <w:rsid w:val="009F0504"/>
    <w:rsid w:val="009F1421"/>
    <w:rsid w:val="009F266F"/>
    <w:rsid w:val="009F6068"/>
    <w:rsid w:val="009F78CC"/>
    <w:rsid w:val="00A008A4"/>
    <w:rsid w:val="00A032BF"/>
    <w:rsid w:val="00A05228"/>
    <w:rsid w:val="00A12594"/>
    <w:rsid w:val="00A15919"/>
    <w:rsid w:val="00A21656"/>
    <w:rsid w:val="00A219E7"/>
    <w:rsid w:val="00A244F8"/>
    <w:rsid w:val="00A24FE6"/>
    <w:rsid w:val="00A318F8"/>
    <w:rsid w:val="00A35C3D"/>
    <w:rsid w:val="00A36969"/>
    <w:rsid w:val="00A36AF5"/>
    <w:rsid w:val="00A374A0"/>
    <w:rsid w:val="00A37A89"/>
    <w:rsid w:val="00A406DD"/>
    <w:rsid w:val="00A42199"/>
    <w:rsid w:val="00A42AC6"/>
    <w:rsid w:val="00A42C44"/>
    <w:rsid w:val="00A42DC9"/>
    <w:rsid w:val="00A4488D"/>
    <w:rsid w:val="00A51722"/>
    <w:rsid w:val="00A51FE4"/>
    <w:rsid w:val="00A541CA"/>
    <w:rsid w:val="00A57503"/>
    <w:rsid w:val="00A61991"/>
    <w:rsid w:val="00A669C9"/>
    <w:rsid w:val="00A70E8C"/>
    <w:rsid w:val="00A73363"/>
    <w:rsid w:val="00A7396A"/>
    <w:rsid w:val="00A743FF"/>
    <w:rsid w:val="00A74A0C"/>
    <w:rsid w:val="00A75244"/>
    <w:rsid w:val="00A75853"/>
    <w:rsid w:val="00A75F17"/>
    <w:rsid w:val="00A769BF"/>
    <w:rsid w:val="00A76B84"/>
    <w:rsid w:val="00A775D7"/>
    <w:rsid w:val="00A80DCC"/>
    <w:rsid w:val="00A81DC6"/>
    <w:rsid w:val="00A822F0"/>
    <w:rsid w:val="00A82838"/>
    <w:rsid w:val="00A82D8A"/>
    <w:rsid w:val="00A86CA2"/>
    <w:rsid w:val="00A87C5F"/>
    <w:rsid w:val="00A93686"/>
    <w:rsid w:val="00A93727"/>
    <w:rsid w:val="00A939D2"/>
    <w:rsid w:val="00A95E61"/>
    <w:rsid w:val="00AA0023"/>
    <w:rsid w:val="00AA01EC"/>
    <w:rsid w:val="00AA33D4"/>
    <w:rsid w:val="00AA50D7"/>
    <w:rsid w:val="00AA5157"/>
    <w:rsid w:val="00AA6516"/>
    <w:rsid w:val="00AA7458"/>
    <w:rsid w:val="00AB1AD4"/>
    <w:rsid w:val="00AB2233"/>
    <w:rsid w:val="00AB2909"/>
    <w:rsid w:val="00AB56BB"/>
    <w:rsid w:val="00AC05A0"/>
    <w:rsid w:val="00AC2663"/>
    <w:rsid w:val="00AC3D1F"/>
    <w:rsid w:val="00AC575E"/>
    <w:rsid w:val="00AC610F"/>
    <w:rsid w:val="00AD055A"/>
    <w:rsid w:val="00AD3113"/>
    <w:rsid w:val="00AD7637"/>
    <w:rsid w:val="00AE261B"/>
    <w:rsid w:val="00AE2A33"/>
    <w:rsid w:val="00AE4371"/>
    <w:rsid w:val="00AE687F"/>
    <w:rsid w:val="00AE7DB0"/>
    <w:rsid w:val="00AF0C99"/>
    <w:rsid w:val="00AF51E3"/>
    <w:rsid w:val="00AF5866"/>
    <w:rsid w:val="00AF5949"/>
    <w:rsid w:val="00AF5B48"/>
    <w:rsid w:val="00AF695F"/>
    <w:rsid w:val="00AF6976"/>
    <w:rsid w:val="00AF6F12"/>
    <w:rsid w:val="00B0186A"/>
    <w:rsid w:val="00B01D51"/>
    <w:rsid w:val="00B02874"/>
    <w:rsid w:val="00B02FFA"/>
    <w:rsid w:val="00B03224"/>
    <w:rsid w:val="00B064BA"/>
    <w:rsid w:val="00B067DA"/>
    <w:rsid w:val="00B06984"/>
    <w:rsid w:val="00B10467"/>
    <w:rsid w:val="00B11B2E"/>
    <w:rsid w:val="00B12EEA"/>
    <w:rsid w:val="00B13F78"/>
    <w:rsid w:val="00B15898"/>
    <w:rsid w:val="00B161EC"/>
    <w:rsid w:val="00B17208"/>
    <w:rsid w:val="00B205A4"/>
    <w:rsid w:val="00B21C79"/>
    <w:rsid w:val="00B22C42"/>
    <w:rsid w:val="00B22F08"/>
    <w:rsid w:val="00B2381B"/>
    <w:rsid w:val="00B24135"/>
    <w:rsid w:val="00B249BA"/>
    <w:rsid w:val="00B31767"/>
    <w:rsid w:val="00B31E38"/>
    <w:rsid w:val="00B32678"/>
    <w:rsid w:val="00B335C2"/>
    <w:rsid w:val="00B34B9D"/>
    <w:rsid w:val="00B3518A"/>
    <w:rsid w:val="00B354C1"/>
    <w:rsid w:val="00B37FDE"/>
    <w:rsid w:val="00B420C2"/>
    <w:rsid w:val="00B428A5"/>
    <w:rsid w:val="00B42F77"/>
    <w:rsid w:val="00B4428E"/>
    <w:rsid w:val="00B454E4"/>
    <w:rsid w:val="00B464A5"/>
    <w:rsid w:val="00B46A72"/>
    <w:rsid w:val="00B526AB"/>
    <w:rsid w:val="00B542F4"/>
    <w:rsid w:val="00B56A5A"/>
    <w:rsid w:val="00B610A5"/>
    <w:rsid w:val="00B630AF"/>
    <w:rsid w:val="00B63524"/>
    <w:rsid w:val="00B64327"/>
    <w:rsid w:val="00B64336"/>
    <w:rsid w:val="00B644F9"/>
    <w:rsid w:val="00B70DD5"/>
    <w:rsid w:val="00B72159"/>
    <w:rsid w:val="00B806D5"/>
    <w:rsid w:val="00B82F3D"/>
    <w:rsid w:val="00B84E84"/>
    <w:rsid w:val="00B84F62"/>
    <w:rsid w:val="00B8546E"/>
    <w:rsid w:val="00B87825"/>
    <w:rsid w:val="00B87C06"/>
    <w:rsid w:val="00B87FF6"/>
    <w:rsid w:val="00B922E0"/>
    <w:rsid w:val="00BA1F76"/>
    <w:rsid w:val="00BA239B"/>
    <w:rsid w:val="00BA373B"/>
    <w:rsid w:val="00BA3FC9"/>
    <w:rsid w:val="00BA5EE4"/>
    <w:rsid w:val="00BA656C"/>
    <w:rsid w:val="00BA777C"/>
    <w:rsid w:val="00BB0896"/>
    <w:rsid w:val="00BB2887"/>
    <w:rsid w:val="00BB33AC"/>
    <w:rsid w:val="00BB4AF4"/>
    <w:rsid w:val="00BB4D24"/>
    <w:rsid w:val="00BB5255"/>
    <w:rsid w:val="00BB5A89"/>
    <w:rsid w:val="00BB64C9"/>
    <w:rsid w:val="00BC0C99"/>
    <w:rsid w:val="00BC290C"/>
    <w:rsid w:val="00BC370C"/>
    <w:rsid w:val="00BC3C33"/>
    <w:rsid w:val="00BC4E13"/>
    <w:rsid w:val="00BC63EA"/>
    <w:rsid w:val="00BC6563"/>
    <w:rsid w:val="00BC6A8C"/>
    <w:rsid w:val="00BD009B"/>
    <w:rsid w:val="00BD03EC"/>
    <w:rsid w:val="00BD11CE"/>
    <w:rsid w:val="00BD22EC"/>
    <w:rsid w:val="00BD281F"/>
    <w:rsid w:val="00BD624E"/>
    <w:rsid w:val="00BD6C8C"/>
    <w:rsid w:val="00BD6E8D"/>
    <w:rsid w:val="00BE25AA"/>
    <w:rsid w:val="00BE2C7F"/>
    <w:rsid w:val="00BE6008"/>
    <w:rsid w:val="00BE672E"/>
    <w:rsid w:val="00BF2D54"/>
    <w:rsid w:val="00BF2FBA"/>
    <w:rsid w:val="00BF3F57"/>
    <w:rsid w:val="00BF557E"/>
    <w:rsid w:val="00BF58E5"/>
    <w:rsid w:val="00BF6DF5"/>
    <w:rsid w:val="00C00AAD"/>
    <w:rsid w:val="00C01387"/>
    <w:rsid w:val="00C01833"/>
    <w:rsid w:val="00C01C7D"/>
    <w:rsid w:val="00C045D6"/>
    <w:rsid w:val="00C06C64"/>
    <w:rsid w:val="00C1014C"/>
    <w:rsid w:val="00C126DF"/>
    <w:rsid w:val="00C131B2"/>
    <w:rsid w:val="00C131EC"/>
    <w:rsid w:val="00C13C7E"/>
    <w:rsid w:val="00C16DB9"/>
    <w:rsid w:val="00C208C7"/>
    <w:rsid w:val="00C21A10"/>
    <w:rsid w:val="00C21AB1"/>
    <w:rsid w:val="00C21CF1"/>
    <w:rsid w:val="00C2250F"/>
    <w:rsid w:val="00C22B92"/>
    <w:rsid w:val="00C22E68"/>
    <w:rsid w:val="00C237C3"/>
    <w:rsid w:val="00C24A77"/>
    <w:rsid w:val="00C30529"/>
    <w:rsid w:val="00C31A53"/>
    <w:rsid w:val="00C329C8"/>
    <w:rsid w:val="00C332EF"/>
    <w:rsid w:val="00C4014E"/>
    <w:rsid w:val="00C41CD6"/>
    <w:rsid w:val="00C45FD4"/>
    <w:rsid w:val="00C4628C"/>
    <w:rsid w:val="00C46EB4"/>
    <w:rsid w:val="00C50590"/>
    <w:rsid w:val="00C5295E"/>
    <w:rsid w:val="00C5341C"/>
    <w:rsid w:val="00C54AA8"/>
    <w:rsid w:val="00C562BC"/>
    <w:rsid w:val="00C56735"/>
    <w:rsid w:val="00C57782"/>
    <w:rsid w:val="00C57930"/>
    <w:rsid w:val="00C60D43"/>
    <w:rsid w:val="00C60E2C"/>
    <w:rsid w:val="00C612BD"/>
    <w:rsid w:val="00C63D58"/>
    <w:rsid w:val="00C647E2"/>
    <w:rsid w:val="00C6613D"/>
    <w:rsid w:val="00C6778C"/>
    <w:rsid w:val="00C70E39"/>
    <w:rsid w:val="00C72F62"/>
    <w:rsid w:val="00C75E11"/>
    <w:rsid w:val="00C80A5C"/>
    <w:rsid w:val="00C8268A"/>
    <w:rsid w:val="00C84B98"/>
    <w:rsid w:val="00C84D11"/>
    <w:rsid w:val="00C84F98"/>
    <w:rsid w:val="00C87CAA"/>
    <w:rsid w:val="00C902F7"/>
    <w:rsid w:val="00C90464"/>
    <w:rsid w:val="00C94292"/>
    <w:rsid w:val="00C950C9"/>
    <w:rsid w:val="00C9703C"/>
    <w:rsid w:val="00C97A21"/>
    <w:rsid w:val="00CA0325"/>
    <w:rsid w:val="00CA3A28"/>
    <w:rsid w:val="00CA68E7"/>
    <w:rsid w:val="00CB0F05"/>
    <w:rsid w:val="00CB12BA"/>
    <w:rsid w:val="00CB1BDB"/>
    <w:rsid w:val="00CB1F5E"/>
    <w:rsid w:val="00CB221D"/>
    <w:rsid w:val="00CB2353"/>
    <w:rsid w:val="00CB251E"/>
    <w:rsid w:val="00CB39A1"/>
    <w:rsid w:val="00CB676A"/>
    <w:rsid w:val="00CB6AE0"/>
    <w:rsid w:val="00CB73E5"/>
    <w:rsid w:val="00CB7E11"/>
    <w:rsid w:val="00CC0549"/>
    <w:rsid w:val="00CC0E71"/>
    <w:rsid w:val="00CC15CD"/>
    <w:rsid w:val="00CC1DD1"/>
    <w:rsid w:val="00CC2D57"/>
    <w:rsid w:val="00CC2DAD"/>
    <w:rsid w:val="00CC3B68"/>
    <w:rsid w:val="00CC644C"/>
    <w:rsid w:val="00CC6E88"/>
    <w:rsid w:val="00CC7027"/>
    <w:rsid w:val="00CC779A"/>
    <w:rsid w:val="00CD1DCF"/>
    <w:rsid w:val="00CD2EEA"/>
    <w:rsid w:val="00CD456A"/>
    <w:rsid w:val="00CD516F"/>
    <w:rsid w:val="00CD5DBA"/>
    <w:rsid w:val="00CD6EC9"/>
    <w:rsid w:val="00CD7086"/>
    <w:rsid w:val="00CE2071"/>
    <w:rsid w:val="00CE3E72"/>
    <w:rsid w:val="00CE59D9"/>
    <w:rsid w:val="00CE5F3B"/>
    <w:rsid w:val="00CF0C5D"/>
    <w:rsid w:val="00CF2608"/>
    <w:rsid w:val="00CF3ADE"/>
    <w:rsid w:val="00CF4516"/>
    <w:rsid w:val="00CF48D7"/>
    <w:rsid w:val="00CF6FFE"/>
    <w:rsid w:val="00D00A0E"/>
    <w:rsid w:val="00D0386D"/>
    <w:rsid w:val="00D0467C"/>
    <w:rsid w:val="00D04EDD"/>
    <w:rsid w:val="00D06376"/>
    <w:rsid w:val="00D16889"/>
    <w:rsid w:val="00D16CB6"/>
    <w:rsid w:val="00D17975"/>
    <w:rsid w:val="00D20EF0"/>
    <w:rsid w:val="00D22B3F"/>
    <w:rsid w:val="00D23927"/>
    <w:rsid w:val="00D23E6B"/>
    <w:rsid w:val="00D23FEB"/>
    <w:rsid w:val="00D278D3"/>
    <w:rsid w:val="00D3008E"/>
    <w:rsid w:val="00D309F5"/>
    <w:rsid w:val="00D311BE"/>
    <w:rsid w:val="00D342C5"/>
    <w:rsid w:val="00D3619E"/>
    <w:rsid w:val="00D369EF"/>
    <w:rsid w:val="00D4100C"/>
    <w:rsid w:val="00D42EDF"/>
    <w:rsid w:val="00D4442C"/>
    <w:rsid w:val="00D45ADC"/>
    <w:rsid w:val="00D47F0B"/>
    <w:rsid w:val="00D51046"/>
    <w:rsid w:val="00D532A5"/>
    <w:rsid w:val="00D53C94"/>
    <w:rsid w:val="00D53E27"/>
    <w:rsid w:val="00D540DC"/>
    <w:rsid w:val="00D54AC4"/>
    <w:rsid w:val="00D609AB"/>
    <w:rsid w:val="00D61D92"/>
    <w:rsid w:val="00D626A0"/>
    <w:rsid w:val="00D644B5"/>
    <w:rsid w:val="00D6498B"/>
    <w:rsid w:val="00D64DFD"/>
    <w:rsid w:val="00D657CE"/>
    <w:rsid w:val="00D66440"/>
    <w:rsid w:val="00D6649F"/>
    <w:rsid w:val="00D66FF2"/>
    <w:rsid w:val="00D76221"/>
    <w:rsid w:val="00D80CFF"/>
    <w:rsid w:val="00D80F38"/>
    <w:rsid w:val="00D85758"/>
    <w:rsid w:val="00D948F9"/>
    <w:rsid w:val="00D97C76"/>
    <w:rsid w:val="00DB0F27"/>
    <w:rsid w:val="00DB37B3"/>
    <w:rsid w:val="00DC1197"/>
    <w:rsid w:val="00DC5259"/>
    <w:rsid w:val="00DC5584"/>
    <w:rsid w:val="00DC5A46"/>
    <w:rsid w:val="00DC672C"/>
    <w:rsid w:val="00DC6EE2"/>
    <w:rsid w:val="00DC7F61"/>
    <w:rsid w:val="00DD02A9"/>
    <w:rsid w:val="00DD099E"/>
    <w:rsid w:val="00DD3883"/>
    <w:rsid w:val="00DD446A"/>
    <w:rsid w:val="00DD4C2C"/>
    <w:rsid w:val="00DD4E02"/>
    <w:rsid w:val="00DD4E54"/>
    <w:rsid w:val="00DD58D2"/>
    <w:rsid w:val="00DD591D"/>
    <w:rsid w:val="00DD5929"/>
    <w:rsid w:val="00DD724A"/>
    <w:rsid w:val="00DE08EE"/>
    <w:rsid w:val="00DE280B"/>
    <w:rsid w:val="00DE3C83"/>
    <w:rsid w:val="00DE3EFC"/>
    <w:rsid w:val="00DE4D44"/>
    <w:rsid w:val="00DE4DFB"/>
    <w:rsid w:val="00DE61DB"/>
    <w:rsid w:val="00DE66D5"/>
    <w:rsid w:val="00DF0E52"/>
    <w:rsid w:val="00DF54C6"/>
    <w:rsid w:val="00DF610A"/>
    <w:rsid w:val="00DF6250"/>
    <w:rsid w:val="00DF6633"/>
    <w:rsid w:val="00DF693F"/>
    <w:rsid w:val="00DF6DB6"/>
    <w:rsid w:val="00DF6F69"/>
    <w:rsid w:val="00E0084E"/>
    <w:rsid w:val="00E02371"/>
    <w:rsid w:val="00E029EC"/>
    <w:rsid w:val="00E02D0D"/>
    <w:rsid w:val="00E02E2F"/>
    <w:rsid w:val="00E03DA1"/>
    <w:rsid w:val="00E061D1"/>
    <w:rsid w:val="00E0750D"/>
    <w:rsid w:val="00E10653"/>
    <w:rsid w:val="00E138C5"/>
    <w:rsid w:val="00E20FE0"/>
    <w:rsid w:val="00E21441"/>
    <w:rsid w:val="00E24DBF"/>
    <w:rsid w:val="00E25AEC"/>
    <w:rsid w:val="00E2643A"/>
    <w:rsid w:val="00E30615"/>
    <w:rsid w:val="00E31084"/>
    <w:rsid w:val="00E31161"/>
    <w:rsid w:val="00E3248E"/>
    <w:rsid w:val="00E329B9"/>
    <w:rsid w:val="00E33192"/>
    <w:rsid w:val="00E332E7"/>
    <w:rsid w:val="00E34C3B"/>
    <w:rsid w:val="00E35E5C"/>
    <w:rsid w:val="00E36BFE"/>
    <w:rsid w:val="00E376A9"/>
    <w:rsid w:val="00E41C7D"/>
    <w:rsid w:val="00E4264F"/>
    <w:rsid w:val="00E43DD7"/>
    <w:rsid w:val="00E444A8"/>
    <w:rsid w:val="00E44C7E"/>
    <w:rsid w:val="00E510C0"/>
    <w:rsid w:val="00E522EF"/>
    <w:rsid w:val="00E52E02"/>
    <w:rsid w:val="00E60A05"/>
    <w:rsid w:val="00E62048"/>
    <w:rsid w:val="00E64B13"/>
    <w:rsid w:val="00E71109"/>
    <w:rsid w:val="00E71359"/>
    <w:rsid w:val="00E71A23"/>
    <w:rsid w:val="00E72C70"/>
    <w:rsid w:val="00E72D82"/>
    <w:rsid w:val="00E7646F"/>
    <w:rsid w:val="00E80B82"/>
    <w:rsid w:val="00E81EEE"/>
    <w:rsid w:val="00E83308"/>
    <w:rsid w:val="00E83E46"/>
    <w:rsid w:val="00E8411A"/>
    <w:rsid w:val="00E85246"/>
    <w:rsid w:val="00E85E3A"/>
    <w:rsid w:val="00E900D8"/>
    <w:rsid w:val="00E91315"/>
    <w:rsid w:val="00E9221D"/>
    <w:rsid w:val="00E933FB"/>
    <w:rsid w:val="00E93DC4"/>
    <w:rsid w:val="00E9426E"/>
    <w:rsid w:val="00E96DDB"/>
    <w:rsid w:val="00E96FF9"/>
    <w:rsid w:val="00EA14AA"/>
    <w:rsid w:val="00EA3235"/>
    <w:rsid w:val="00EA564B"/>
    <w:rsid w:val="00EB1A07"/>
    <w:rsid w:val="00EB1E09"/>
    <w:rsid w:val="00EB39A5"/>
    <w:rsid w:val="00EB431D"/>
    <w:rsid w:val="00EB5F96"/>
    <w:rsid w:val="00EB6892"/>
    <w:rsid w:val="00EB7B07"/>
    <w:rsid w:val="00EB7B49"/>
    <w:rsid w:val="00EC00A5"/>
    <w:rsid w:val="00EC4F3C"/>
    <w:rsid w:val="00ED03EE"/>
    <w:rsid w:val="00ED135B"/>
    <w:rsid w:val="00ED1B28"/>
    <w:rsid w:val="00ED3D8A"/>
    <w:rsid w:val="00ED519B"/>
    <w:rsid w:val="00ED5571"/>
    <w:rsid w:val="00ED7717"/>
    <w:rsid w:val="00ED7DF0"/>
    <w:rsid w:val="00EE0A06"/>
    <w:rsid w:val="00EE0A28"/>
    <w:rsid w:val="00EE3739"/>
    <w:rsid w:val="00EE6A77"/>
    <w:rsid w:val="00EE70F3"/>
    <w:rsid w:val="00EF5463"/>
    <w:rsid w:val="00EF78DA"/>
    <w:rsid w:val="00F01067"/>
    <w:rsid w:val="00F01C31"/>
    <w:rsid w:val="00F01FAC"/>
    <w:rsid w:val="00F01FC4"/>
    <w:rsid w:val="00F039FE"/>
    <w:rsid w:val="00F07BAB"/>
    <w:rsid w:val="00F110A6"/>
    <w:rsid w:val="00F11ED6"/>
    <w:rsid w:val="00F12690"/>
    <w:rsid w:val="00F12F9A"/>
    <w:rsid w:val="00F1381E"/>
    <w:rsid w:val="00F17C7C"/>
    <w:rsid w:val="00F20DF2"/>
    <w:rsid w:val="00F2134C"/>
    <w:rsid w:val="00F240A9"/>
    <w:rsid w:val="00F2594D"/>
    <w:rsid w:val="00F2657B"/>
    <w:rsid w:val="00F358B2"/>
    <w:rsid w:val="00F366CB"/>
    <w:rsid w:val="00F37EB3"/>
    <w:rsid w:val="00F4099D"/>
    <w:rsid w:val="00F40A56"/>
    <w:rsid w:val="00F438D8"/>
    <w:rsid w:val="00F46829"/>
    <w:rsid w:val="00F52BBB"/>
    <w:rsid w:val="00F536EE"/>
    <w:rsid w:val="00F553EF"/>
    <w:rsid w:val="00F558E1"/>
    <w:rsid w:val="00F579AE"/>
    <w:rsid w:val="00F63A6C"/>
    <w:rsid w:val="00F64A4E"/>
    <w:rsid w:val="00F7181C"/>
    <w:rsid w:val="00F7650C"/>
    <w:rsid w:val="00F7710E"/>
    <w:rsid w:val="00F777F9"/>
    <w:rsid w:val="00F84916"/>
    <w:rsid w:val="00F85724"/>
    <w:rsid w:val="00F85D28"/>
    <w:rsid w:val="00F85F19"/>
    <w:rsid w:val="00F909E9"/>
    <w:rsid w:val="00F90E8A"/>
    <w:rsid w:val="00F914F9"/>
    <w:rsid w:val="00F93D73"/>
    <w:rsid w:val="00F94719"/>
    <w:rsid w:val="00F96F66"/>
    <w:rsid w:val="00FA0B7C"/>
    <w:rsid w:val="00FA1C67"/>
    <w:rsid w:val="00FA36B7"/>
    <w:rsid w:val="00FA3B3E"/>
    <w:rsid w:val="00FA430A"/>
    <w:rsid w:val="00FA6BFA"/>
    <w:rsid w:val="00FB3FAA"/>
    <w:rsid w:val="00FB5F0A"/>
    <w:rsid w:val="00FB71B7"/>
    <w:rsid w:val="00FC0E2A"/>
    <w:rsid w:val="00FC1F44"/>
    <w:rsid w:val="00FC2F01"/>
    <w:rsid w:val="00FC65DF"/>
    <w:rsid w:val="00FC7F86"/>
    <w:rsid w:val="00FD064F"/>
    <w:rsid w:val="00FD07CF"/>
    <w:rsid w:val="00FD1AC0"/>
    <w:rsid w:val="00FD3962"/>
    <w:rsid w:val="00FD3BB8"/>
    <w:rsid w:val="00FD4CCB"/>
    <w:rsid w:val="00FD64E9"/>
    <w:rsid w:val="00FE0D5D"/>
    <w:rsid w:val="00FE3287"/>
    <w:rsid w:val="00FE4D11"/>
    <w:rsid w:val="00FF4764"/>
    <w:rsid w:val="00FF506C"/>
    <w:rsid w:val="00FF5647"/>
    <w:rsid w:val="00FF635A"/>
    <w:rsid w:val="00FF7D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4585"/>
    </o:shapedefaults>
    <o:shapelayout v:ext="edit">
      <o:idmap v:ext="edit" data="1"/>
    </o:shapelayout>
  </w:shapeDefaults>
  <w:decimalSymbol w:val="."/>
  <w:listSeparator w:val=","/>
  <w15:docId w15:val="{DDC9D8E9-7A33-4E69-83BF-903D3BEF1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537DF"/>
    <w:pPr>
      <w:spacing w:line="360" w:lineRule="auto"/>
    </w:pPr>
    <w:rPr>
      <w:rFonts w:ascii="Arial" w:hAnsi="Arial"/>
      <w:sz w:val="24"/>
      <w:szCs w:val="24"/>
      <w:lang w:eastAsia="en-US"/>
    </w:rPr>
  </w:style>
  <w:style w:type="paragraph" w:styleId="Heading1">
    <w:name w:val="heading 1"/>
    <w:aliases w:val="Heading 1A"/>
    <w:basedOn w:val="Normal"/>
    <w:next w:val="Normal"/>
    <w:link w:val="Heading1Char"/>
    <w:qFormat/>
    <w:rsid w:val="003537DF"/>
    <w:pPr>
      <w:keepNext/>
      <w:spacing w:before="240" w:after="240"/>
      <w:outlineLvl w:val="0"/>
    </w:pPr>
    <w:rPr>
      <w:rFonts w:cs="Arial"/>
      <w:b/>
      <w:bCs/>
      <w:color w:val="004585"/>
      <w:kern w:val="32"/>
      <w:sz w:val="36"/>
      <w:szCs w:val="32"/>
    </w:rPr>
  </w:style>
  <w:style w:type="paragraph" w:styleId="Heading2">
    <w:name w:val="heading 2"/>
    <w:aliases w:val="Heading 2A"/>
    <w:basedOn w:val="Normal"/>
    <w:next w:val="Normal"/>
    <w:qFormat/>
    <w:rsid w:val="00B335C2"/>
    <w:pPr>
      <w:keepNext/>
      <w:spacing w:before="240" w:after="240"/>
      <w:outlineLvl w:val="1"/>
    </w:pPr>
    <w:rPr>
      <w:rFonts w:cs="Arial"/>
      <w:b/>
      <w:bCs/>
      <w:color w:val="00A1E4"/>
      <w:sz w:val="32"/>
      <w:szCs w:val="26"/>
    </w:rPr>
  </w:style>
  <w:style w:type="paragraph" w:styleId="Heading3">
    <w:name w:val="heading 3"/>
    <w:basedOn w:val="Normal"/>
    <w:next w:val="Normal"/>
    <w:link w:val="Heading3Char"/>
    <w:qFormat/>
    <w:rsid w:val="00D311BE"/>
    <w:pPr>
      <w:keepNext/>
      <w:spacing w:before="240" w:after="240"/>
      <w:outlineLvl w:val="2"/>
    </w:pPr>
    <w:rPr>
      <w:rFonts w:cs="Arial"/>
      <w:b/>
      <w:bCs/>
      <w:color w:val="00A1E4"/>
      <w:sz w:val="28"/>
      <w:szCs w:val="26"/>
    </w:rPr>
  </w:style>
  <w:style w:type="paragraph" w:styleId="Heading4">
    <w:name w:val="heading 4"/>
    <w:aliases w:val="Sub title"/>
    <w:basedOn w:val="Normal"/>
    <w:next w:val="Normal"/>
    <w:qFormat/>
    <w:rsid w:val="00D311BE"/>
    <w:pPr>
      <w:keepNext/>
      <w:spacing w:before="240" w:after="60"/>
      <w:outlineLvl w:val="3"/>
    </w:pPr>
    <w:rPr>
      <w:b/>
      <w:bCs/>
      <w:color w:val="00B0F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link w:val="ParagraphChar"/>
    <w:rsid w:val="00DC672C"/>
    <w:pPr>
      <w:spacing w:before="60" w:after="120"/>
      <w:jc w:val="both"/>
    </w:pPr>
    <w:rPr>
      <w:rFonts w:cs="Arial"/>
      <w:szCs w:val="20"/>
    </w:rPr>
  </w:style>
  <w:style w:type="paragraph" w:customStyle="1" w:styleId="Instructionheading">
    <w:name w:val="Instruction heading"/>
    <w:basedOn w:val="Paragraph"/>
    <w:rsid w:val="00DC672C"/>
    <w:pPr>
      <w:spacing w:before="240"/>
      <w:jc w:val="left"/>
    </w:pPr>
    <w:rPr>
      <w:b/>
    </w:rPr>
  </w:style>
  <w:style w:type="paragraph" w:styleId="CommentSubject">
    <w:name w:val="annotation subject"/>
    <w:basedOn w:val="CommentText"/>
    <w:next w:val="CommentText"/>
    <w:semiHidden/>
    <w:rsid w:val="00DC672C"/>
    <w:rPr>
      <w:b/>
      <w:bCs/>
    </w:rPr>
  </w:style>
  <w:style w:type="paragraph" w:styleId="CommentText">
    <w:name w:val="annotation text"/>
    <w:basedOn w:val="Normal"/>
    <w:semiHidden/>
    <w:rsid w:val="00DC672C"/>
    <w:rPr>
      <w:sz w:val="20"/>
      <w:szCs w:val="20"/>
    </w:rPr>
  </w:style>
  <w:style w:type="paragraph" w:customStyle="1" w:styleId="Informationheading">
    <w:name w:val="Information heading"/>
    <w:basedOn w:val="Normal"/>
    <w:rsid w:val="00DC672C"/>
    <w:pPr>
      <w:spacing w:before="240" w:after="120"/>
      <w:ind w:left="425"/>
    </w:pPr>
    <w:rPr>
      <w:b/>
      <w:bCs/>
      <w:szCs w:val="20"/>
    </w:rPr>
  </w:style>
  <w:style w:type="paragraph" w:customStyle="1" w:styleId="Tabletext">
    <w:name w:val="Table text"/>
    <w:basedOn w:val="Paragraph"/>
    <w:link w:val="TabletextChar"/>
    <w:rsid w:val="00DC672C"/>
    <w:pPr>
      <w:jc w:val="left"/>
    </w:pPr>
    <w:rPr>
      <w:rFonts w:cs="Times New Roman"/>
      <w:sz w:val="18"/>
      <w:szCs w:val="18"/>
    </w:rPr>
  </w:style>
  <w:style w:type="paragraph" w:styleId="FootnoteText">
    <w:name w:val="footnote text"/>
    <w:basedOn w:val="Normal"/>
    <w:semiHidden/>
    <w:rsid w:val="00DC672C"/>
    <w:rPr>
      <w:sz w:val="20"/>
      <w:szCs w:val="20"/>
    </w:rPr>
  </w:style>
  <w:style w:type="character" w:styleId="FootnoteReference">
    <w:name w:val="footnote reference"/>
    <w:basedOn w:val="DefaultParagraphFont"/>
    <w:semiHidden/>
    <w:rsid w:val="00DC672C"/>
    <w:rPr>
      <w:vertAlign w:val="superscript"/>
    </w:rPr>
  </w:style>
  <w:style w:type="paragraph" w:customStyle="1" w:styleId="Informationbullet">
    <w:name w:val="Information bullet"/>
    <w:basedOn w:val="Normal"/>
    <w:link w:val="InformationbulletCharChar"/>
    <w:rsid w:val="007345D5"/>
    <w:pPr>
      <w:numPr>
        <w:numId w:val="2"/>
      </w:numPr>
      <w:spacing w:before="60" w:after="60"/>
      <w:jc w:val="both"/>
    </w:pPr>
    <w:rPr>
      <w:rFonts w:cs="Arial"/>
      <w:szCs w:val="20"/>
    </w:rPr>
  </w:style>
  <w:style w:type="paragraph" w:styleId="TOC1">
    <w:name w:val="toc 1"/>
    <w:basedOn w:val="Normal"/>
    <w:next w:val="Normal"/>
    <w:autoRedefine/>
    <w:uiPriority w:val="39"/>
    <w:rsid w:val="0065091D"/>
    <w:pPr>
      <w:tabs>
        <w:tab w:val="right" w:pos="9214"/>
      </w:tabs>
      <w:spacing w:before="120" w:after="120"/>
    </w:pPr>
    <w:rPr>
      <w:bCs/>
      <w:sz w:val="28"/>
      <w:szCs w:val="20"/>
    </w:rPr>
  </w:style>
  <w:style w:type="paragraph" w:styleId="TOC2">
    <w:name w:val="toc 2"/>
    <w:basedOn w:val="Normal"/>
    <w:next w:val="Normal"/>
    <w:autoRedefine/>
    <w:uiPriority w:val="39"/>
    <w:rsid w:val="0065091D"/>
    <w:pPr>
      <w:tabs>
        <w:tab w:val="right" w:pos="9214"/>
      </w:tabs>
      <w:ind w:left="240"/>
    </w:pPr>
    <w:rPr>
      <w:iCs/>
      <w:szCs w:val="20"/>
    </w:rPr>
  </w:style>
  <w:style w:type="paragraph" w:styleId="TOC3">
    <w:name w:val="toc 3"/>
    <w:basedOn w:val="Normal"/>
    <w:next w:val="Normal"/>
    <w:autoRedefine/>
    <w:uiPriority w:val="39"/>
    <w:rsid w:val="0065091D"/>
    <w:pPr>
      <w:tabs>
        <w:tab w:val="right" w:pos="9214"/>
      </w:tabs>
      <w:ind w:left="709"/>
    </w:pPr>
    <w:rPr>
      <w:sz w:val="22"/>
      <w:szCs w:val="20"/>
    </w:rPr>
  </w:style>
  <w:style w:type="character" w:styleId="CommentReference">
    <w:name w:val="annotation reference"/>
    <w:basedOn w:val="DefaultParagraphFont"/>
    <w:semiHidden/>
    <w:rsid w:val="00DC672C"/>
    <w:rPr>
      <w:sz w:val="16"/>
      <w:szCs w:val="16"/>
    </w:rPr>
  </w:style>
  <w:style w:type="paragraph" w:styleId="BalloonText">
    <w:name w:val="Balloon Text"/>
    <w:basedOn w:val="Normal"/>
    <w:semiHidden/>
    <w:rsid w:val="00DC672C"/>
    <w:rPr>
      <w:rFonts w:ascii="Tahoma" w:hAnsi="Tahoma" w:cs="Tahoma"/>
      <w:sz w:val="16"/>
      <w:szCs w:val="16"/>
    </w:rPr>
  </w:style>
  <w:style w:type="character" w:styleId="Hyperlink">
    <w:name w:val="Hyperlink"/>
    <w:basedOn w:val="DefaultParagraphFont"/>
    <w:uiPriority w:val="99"/>
    <w:rsid w:val="00DC672C"/>
    <w:rPr>
      <w:color w:val="0000FF"/>
      <w:u w:val="single"/>
    </w:rPr>
  </w:style>
  <w:style w:type="paragraph" w:customStyle="1" w:styleId="StyleInstructionbulletArial">
    <w:name w:val="Style Instruction bullet + Arial"/>
    <w:basedOn w:val="Normal"/>
    <w:link w:val="StyleInstructionbulletArialCharChar"/>
    <w:rsid w:val="003D2A10"/>
    <w:pPr>
      <w:numPr>
        <w:numId w:val="3"/>
      </w:numPr>
      <w:spacing w:before="60" w:after="60"/>
      <w:jc w:val="both"/>
    </w:pPr>
    <w:rPr>
      <w:rFonts w:cs="Arial"/>
      <w:szCs w:val="20"/>
    </w:rPr>
  </w:style>
  <w:style w:type="character" w:customStyle="1" w:styleId="StyleInstructionbulletArialCharChar">
    <w:name w:val="Style Instruction bullet + Arial Char Char"/>
    <w:basedOn w:val="DefaultParagraphFont"/>
    <w:link w:val="StyleInstructionbulletArial"/>
    <w:rsid w:val="003D2A10"/>
    <w:rPr>
      <w:rFonts w:ascii="Arial" w:hAnsi="Arial" w:cs="Arial"/>
      <w:sz w:val="24"/>
      <w:lang w:eastAsia="en-US"/>
    </w:rPr>
  </w:style>
  <w:style w:type="paragraph" w:styleId="Header">
    <w:name w:val="header"/>
    <w:basedOn w:val="Normal"/>
    <w:rsid w:val="00DC672C"/>
    <w:pPr>
      <w:tabs>
        <w:tab w:val="center" w:pos="4320"/>
        <w:tab w:val="right" w:pos="8640"/>
      </w:tabs>
    </w:pPr>
  </w:style>
  <w:style w:type="paragraph" w:styleId="Footer">
    <w:name w:val="footer"/>
    <w:basedOn w:val="Normal"/>
    <w:link w:val="FooterChar"/>
    <w:uiPriority w:val="99"/>
    <w:rsid w:val="00DC672C"/>
    <w:pPr>
      <w:tabs>
        <w:tab w:val="center" w:pos="4320"/>
        <w:tab w:val="right" w:pos="8640"/>
      </w:tabs>
    </w:pPr>
  </w:style>
  <w:style w:type="character" w:styleId="PageNumber">
    <w:name w:val="page number"/>
    <w:basedOn w:val="DefaultParagraphFont"/>
    <w:rsid w:val="00DC672C"/>
  </w:style>
  <w:style w:type="paragraph" w:customStyle="1" w:styleId="StyleParagraph14ptBoldCustomColorRGB069133">
    <w:name w:val="Style Paragraph + 14 pt Bold Custom Color(RGB(069133))"/>
    <w:basedOn w:val="Paragraph"/>
    <w:link w:val="StyleParagraph14ptBoldCustomColorRGB069133Char"/>
    <w:rsid w:val="00DC672C"/>
    <w:rPr>
      <w:b/>
      <w:bCs/>
      <w:color w:val="004585"/>
    </w:rPr>
  </w:style>
  <w:style w:type="character" w:customStyle="1" w:styleId="StyleParagraph14ptBoldCustomColorRGB069133Char">
    <w:name w:val="Style Paragraph + 14 pt Bold Custom Color(RGB(069133)) Char"/>
    <w:basedOn w:val="DefaultParagraphFont"/>
    <w:link w:val="StyleParagraph14ptBoldCustomColorRGB069133"/>
    <w:rsid w:val="00847508"/>
    <w:rPr>
      <w:rFonts w:ascii="Arial" w:hAnsi="Arial" w:cs="Arial"/>
      <w:b/>
      <w:bCs/>
      <w:color w:val="004585"/>
      <w:sz w:val="24"/>
      <w:lang w:val="en-GB" w:eastAsia="en-US" w:bidi="ar-SA"/>
    </w:rPr>
  </w:style>
  <w:style w:type="paragraph" w:styleId="TOC4">
    <w:name w:val="toc 4"/>
    <w:basedOn w:val="Normal"/>
    <w:next w:val="Normal"/>
    <w:autoRedefine/>
    <w:semiHidden/>
    <w:rsid w:val="00DC672C"/>
    <w:pPr>
      <w:ind w:left="720"/>
    </w:pPr>
    <w:rPr>
      <w:sz w:val="20"/>
      <w:szCs w:val="20"/>
    </w:rPr>
  </w:style>
  <w:style w:type="paragraph" w:styleId="TOC9">
    <w:name w:val="toc 9"/>
    <w:basedOn w:val="Normal"/>
    <w:next w:val="Normal"/>
    <w:autoRedefine/>
    <w:semiHidden/>
    <w:rsid w:val="00DC672C"/>
    <w:pPr>
      <w:ind w:left="1920"/>
    </w:pPr>
    <w:rPr>
      <w:sz w:val="20"/>
      <w:szCs w:val="20"/>
    </w:rPr>
  </w:style>
  <w:style w:type="paragraph" w:styleId="TOC5">
    <w:name w:val="toc 5"/>
    <w:basedOn w:val="Normal"/>
    <w:next w:val="Normal"/>
    <w:autoRedefine/>
    <w:semiHidden/>
    <w:rsid w:val="00DC672C"/>
    <w:pPr>
      <w:ind w:left="960"/>
    </w:pPr>
    <w:rPr>
      <w:sz w:val="20"/>
      <w:szCs w:val="20"/>
    </w:rPr>
  </w:style>
  <w:style w:type="paragraph" w:styleId="TOC6">
    <w:name w:val="toc 6"/>
    <w:basedOn w:val="Normal"/>
    <w:next w:val="Normal"/>
    <w:autoRedefine/>
    <w:semiHidden/>
    <w:rsid w:val="00DC672C"/>
    <w:pPr>
      <w:ind w:left="1200"/>
    </w:pPr>
    <w:rPr>
      <w:sz w:val="20"/>
      <w:szCs w:val="20"/>
    </w:rPr>
  </w:style>
  <w:style w:type="paragraph" w:styleId="TOC7">
    <w:name w:val="toc 7"/>
    <w:basedOn w:val="Normal"/>
    <w:next w:val="Normal"/>
    <w:autoRedefine/>
    <w:semiHidden/>
    <w:rsid w:val="00DC672C"/>
    <w:pPr>
      <w:ind w:left="1440"/>
    </w:pPr>
    <w:rPr>
      <w:sz w:val="20"/>
      <w:szCs w:val="20"/>
    </w:rPr>
  </w:style>
  <w:style w:type="paragraph" w:styleId="TOC8">
    <w:name w:val="toc 8"/>
    <w:basedOn w:val="Normal"/>
    <w:next w:val="Normal"/>
    <w:autoRedefine/>
    <w:semiHidden/>
    <w:rsid w:val="00DC672C"/>
    <w:pPr>
      <w:ind w:left="1680"/>
    </w:pPr>
    <w:rPr>
      <w:sz w:val="20"/>
      <w:szCs w:val="20"/>
    </w:rPr>
  </w:style>
  <w:style w:type="character" w:styleId="FollowedHyperlink">
    <w:name w:val="FollowedHyperlink"/>
    <w:basedOn w:val="DefaultParagraphFont"/>
    <w:rsid w:val="00BC3C33"/>
    <w:rPr>
      <w:color w:val="800080"/>
      <w:u w:val="single"/>
    </w:rPr>
  </w:style>
  <w:style w:type="paragraph" w:customStyle="1" w:styleId="StyleInformationbulletCustomColorRGB069133">
    <w:name w:val="Style Information bullet + Custom Color(RGB(069133))"/>
    <w:basedOn w:val="Informationbullet"/>
    <w:rsid w:val="003D2A10"/>
  </w:style>
  <w:style w:type="paragraph" w:customStyle="1" w:styleId="ParagraphA">
    <w:name w:val="ParagraphA"/>
    <w:basedOn w:val="Normal"/>
    <w:link w:val="ParagraphACharChar"/>
    <w:rsid w:val="009D6EF0"/>
    <w:pPr>
      <w:spacing w:before="60" w:after="120"/>
      <w:jc w:val="both"/>
    </w:pPr>
    <w:rPr>
      <w:rFonts w:cs="Arial"/>
      <w:sz w:val="22"/>
      <w:szCs w:val="20"/>
      <w:lang w:val="en-US"/>
    </w:rPr>
  </w:style>
  <w:style w:type="paragraph" w:customStyle="1" w:styleId="TabletextheadingA">
    <w:name w:val="Table text headingA"/>
    <w:basedOn w:val="Heading3"/>
    <w:link w:val="TabletextheadingAChar"/>
    <w:rsid w:val="009D6EF0"/>
    <w:pPr>
      <w:spacing w:before="0" w:after="0"/>
    </w:pPr>
    <w:rPr>
      <w:sz w:val="18"/>
    </w:rPr>
  </w:style>
  <w:style w:type="paragraph" w:customStyle="1" w:styleId="TabletextA">
    <w:name w:val="Table textA"/>
    <w:basedOn w:val="Normal"/>
    <w:rsid w:val="009D6EF0"/>
    <w:rPr>
      <w:rFonts w:cs="Arial"/>
      <w:bCs/>
      <w:sz w:val="18"/>
      <w:szCs w:val="18"/>
      <w:lang w:val="en-US"/>
    </w:rPr>
  </w:style>
  <w:style w:type="paragraph" w:customStyle="1" w:styleId="TablebullettextA">
    <w:name w:val="Table bullet textA"/>
    <w:basedOn w:val="Normal"/>
    <w:rsid w:val="009D6EF0"/>
    <w:pPr>
      <w:numPr>
        <w:numId w:val="1"/>
      </w:numPr>
      <w:tabs>
        <w:tab w:val="clear" w:pos="709"/>
      </w:tabs>
      <w:ind w:left="284" w:hanging="284"/>
    </w:pPr>
    <w:rPr>
      <w:sz w:val="18"/>
      <w:lang w:val="en-US"/>
    </w:rPr>
  </w:style>
  <w:style w:type="paragraph" w:customStyle="1" w:styleId="Bullettext">
    <w:name w:val="Bullet text"/>
    <w:basedOn w:val="Normal"/>
    <w:rsid w:val="009D6EF0"/>
    <w:pPr>
      <w:numPr>
        <w:numId w:val="4"/>
      </w:numPr>
      <w:jc w:val="both"/>
    </w:pPr>
    <w:rPr>
      <w:rFonts w:cs="Arial"/>
      <w:sz w:val="22"/>
      <w:szCs w:val="22"/>
      <w:lang w:val="en-US"/>
    </w:rPr>
  </w:style>
  <w:style w:type="character" w:customStyle="1" w:styleId="Italics">
    <w:name w:val="Italics"/>
    <w:basedOn w:val="DefaultParagraphFont"/>
    <w:rsid w:val="009D6EF0"/>
    <w:rPr>
      <w:i/>
    </w:rPr>
  </w:style>
  <w:style w:type="character" w:customStyle="1" w:styleId="ParagraphACharChar">
    <w:name w:val="ParagraphA Char Char"/>
    <w:basedOn w:val="DefaultParagraphFont"/>
    <w:link w:val="ParagraphA"/>
    <w:rsid w:val="009D6EF0"/>
    <w:rPr>
      <w:rFonts w:ascii="Arial" w:hAnsi="Arial" w:cs="Arial"/>
      <w:sz w:val="22"/>
      <w:lang w:val="en-US" w:eastAsia="en-US" w:bidi="ar-SA"/>
    </w:rPr>
  </w:style>
  <w:style w:type="table" w:styleId="TableGrid">
    <w:name w:val="Table Grid"/>
    <w:aliases w:val="Table GridA"/>
    <w:basedOn w:val="TableNormal"/>
    <w:rsid w:val="009D6E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boldA">
    <w:name w:val="Table text boldA"/>
    <w:basedOn w:val="TabletextA"/>
    <w:rsid w:val="009D6EF0"/>
    <w:rPr>
      <w:b/>
    </w:rPr>
  </w:style>
  <w:style w:type="character" w:customStyle="1" w:styleId="Heading1Char">
    <w:name w:val="Heading 1 Char"/>
    <w:aliases w:val="Heading 1A Char"/>
    <w:basedOn w:val="DefaultParagraphFont"/>
    <w:link w:val="Heading1"/>
    <w:rsid w:val="003537DF"/>
    <w:rPr>
      <w:rFonts w:ascii="Arial" w:hAnsi="Arial" w:cs="Arial"/>
      <w:b/>
      <w:bCs/>
      <w:color w:val="004585"/>
      <w:kern w:val="32"/>
      <w:sz w:val="36"/>
      <w:szCs w:val="32"/>
      <w:lang w:eastAsia="en-US"/>
    </w:rPr>
  </w:style>
  <w:style w:type="paragraph" w:customStyle="1" w:styleId="Heading3textA">
    <w:name w:val="Heading 3 textA"/>
    <w:basedOn w:val="Heading4"/>
    <w:rsid w:val="009D6EF0"/>
    <w:rPr>
      <w:color w:val="00A1E4"/>
      <w:szCs w:val="24"/>
      <w:lang w:val="en-US"/>
    </w:rPr>
  </w:style>
  <w:style w:type="paragraph" w:customStyle="1" w:styleId="ReferenceA">
    <w:name w:val="ReferenceA"/>
    <w:basedOn w:val="ParagraphA"/>
    <w:rsid w:val="009D6EF0"/>
    <w:pPr>
      <w:spacing w:after="240"/>
      <w:jc w:val="left"/>
    </w:pPr>
    <w:rPr>
      <w:szCs w:val="22"/>
    </w:rPr>
  </w:style>
  <w:style w:type="character" w:customStyle="1" w:styleId="Heading3Char">
    <w:name w:val="Heading 3 Char"/>
    <w:basedOn w:val="DefaultParagraphFont"/>
    <w:link w:val="Heading3"/>
    <w:rsid w:val="00D311BE"/>
    <w:rPr>
      <w:rFonts w:ascii="Arial" w:hAnsi="Arial" w:cs="Arial"/>
      <w:b/>
      <w:bCs/>
      <w:color w:val="00A1E4"/>
      <w:sz w:val="28"/>
      <w:szCs w:val="26"/>
      <w:lang w:eastAsia="en-US"/>
    </w:rPr>
  </w:style>
  <w:style w:type="character" w:customStyle="1" w:styleId="TabletextheadingAChar">
    <w:name w:val="Table text headingA Char"/>
    <w:basedOn w:val="Heading3Char"/>
    <w:link w:val="TabletextheadingA"/>
    <w:rsid w:val="009D6EF0"/>
    <w:rPr>
      <w:rFonts w:ascii="Arial" w:hAnsi="Arial" w:cs="Arial"/>
      <w:b/>
      <w:bCs/>
      <w:color w:val="00A1E4"/>
      <w:sz w:val="18"/>
      <w:szCs w:val="26"/>
      <w:lang w:eastAsia="en-US"/>
    </w:rPr>
  </w:style>
  <w:style w:type="character" w:customStyle="1" w:styleId="ParagraphChar">
    <w:name w:val="Paragraph Char"/>
    <w:basedOn w:val="DefaultParagraphFont"/>
    <w:link w:val="Paragraph"/>
    <w:rsid w:val="001A5641"/>
    <w:rPr>
      <w:rFonts w:ascii="Arial" w:hAnsi="Arial" w:cs="Arial"/>
      <w:sz w:val="24"/>
      <w:lang w:val="en-GB" w:eastAsia="en-US" w:bidi="ar-SA"/>
    </w:rPr>
  </w:style>
  <w:style w:type="paragraph" w:customStyle="1" w:styleId="TableText0">
    <w:name w:val="Table Text"/>
    <w:basedOn w:val="Normal"/>
    <w:link w:val="TableTextChar0"/>
    <w:rsid w:val="00B922E0"/>
    <w:pPr>
      <w:spacing w:before="40" w:after="40"/>
    </w:pPr>
    <w:rPr>
      <w:noProof/>
      <w:sz w:val="20"/>
      <w:szCs w:val="20"/>
    </w:rPr>
  </w:style>
  <w:style w:type="character" w:customStyle="1" w:styleId="TableTextChar0">
    <w:name w:val="Table Text Char"/>
    <w:basedOn w:val="DefaultParagraphFont"/>
    <w:link w:val="TableText0"/>
    <w:rsid w:val="00B922E0"/>
    <w:rPr>
      <w:rFonts w:ascii="Arial" w:hAnsi="Arial"/>
      <w:noProof/>
      <w:lang w:val="en-GB" w:eastAsia="en-US" w:bidi="ar-SA"/>
    </w:rPr>
  </w:style>
  <w:style w:type="character" w:customStyle="1" w:styleId="dlabel">
    <w:name w:val="dlabel"/>
    <w:basedOn w:val="DefaultParagraphFont"/>
    <w:rsid w:val="00E329B9"/>
  </w:style>
  <w:style w:type="character" w:customStyle="1" w:styleId="InformationbulletCharChar">
    <w:name w:val="Information bullet Char Char"/>
    <w:basedOn w:val="DefaultParagraphFont"/>
    <w:link w:val="Informationbullet"/>
    <w:rsid w:val="00380B1C"/>
    <w:rPr>
      <w:rFonts w:ascii="Arial" w:hAnsi="Arial" w:cs="Arial"/>
      <w:sz w:val="24"/>
      <w:lang w:eastAsia="en-US"/>
    </w:rPr>
  </w:style>
  <w:style w:type="paragraph" w:customStyle="1" w:styleId="Instructionbullet">
    <w:name w:val="Instruction bullet"/>
    <w:basedOn w:val="Normal"/>
    <w:link w:val="InstructionbulletCharChar"/>
    <w:rsid w:val="00380B1C"/>
    <w:pPr>
      <w:numPr>
        <w:numId w:val="5"/>
      </w:numPr>
      <w:spacing w:before="60" w:after="60"/>
      <w:jc w:val="both"/>
    </w:pPr>
    <w:rPr>
      <w:rFonts w:ascii="Tahoma" w:hAnsi="Tahoma" w:cs="Tahoma"/>
      <w:sz w:val="20"/>
      <w:szCs w:val="20"/>
    </w:rPr>
  </w:style>
  <w:style w:type="character" w:customStyle="1" w:styleId="InstructionbulletCharChar">
    <w:name w:val="Instruction bullet Char Char"/>
    <w:basedOn w:val="DefaultParagraphFont"/>
    <w:link w:val="Instructionbullet"/>
    <w:rsid w:val="00380B1C"/>
    <w:rPr>
      <w:rFonts w:ascii="Tahoma" w:hAnsi="Tahoma" w:cs="Tahoma"/>
      <w:lang w:eastAsia="en-US"/>
    </w:rPr>
  </w:style>
  <w:style w:type="paragraph" w:styleId="ListParagraph">
    <w:name w:val="List Paragraph"/>
    <w:basedOn w:val="Normal"/>
    <w:uiPriority w:val="34"/>
    <w:qFormat/>
    <w:rsid w:val="002106A6"/>
    <w:pPr>
      <w:ind w:left="720"/>
    </w:pPr>
  </w:style>
  <w:style w:type="paragraph" w:styleId="Revision">
    <w:name w:val="Revision"/>
    <w:hidden/>
    <w:uiPriority w:val="99"/>
    <w:semiHidden/>
    <w:rsid w:val="002106A6"/>
    <w:rPr>
      <w:sz w:val="24"/>
      <w:szCs w:val="24"/>
      <w:lang w:eastAsia="en-US"/>
    </w:rPr>
  </w:style>
  <w:style w:type="character" w:styleId="Emphasis">
    <w:name w:val="Emphasis"/>
    <w:basedOn w:val="DefaultParagraphFont"/>
    <w:uiPriority w:val="20"/>
    <w:qFormat/>
    <w:rsid w:val="0051268A"/>
    <w:rPr>
      <w:i/>
      <w:iCs/>
    </w:rPr>
  </w:style>
  <w:style w:type="character" w:styleId="Strong">
    <w:name w:val="Strong"/>
    <w:basedOn w:val="DefaultParagraphFont"/>
    <w:uiPriority w:val="22"/>
    <w:qFormat/>
    <w:rsid w:val="00EE70F3"/>
    <w:rPr>
      <w:b/>
      <w:bCs/>
    </w:rPr>
  </w:style>
  <w:style w:type="paragraph" w:customStyle="1" w:styleId="Sub-informationbullet">
    <w:name w:val="Sub-information bullet"/>
    <w:basedOn w:val="Paragraph"/>
    <w:rsid w:val="00117DDE"/>
    <w:pPr>
      <w:numPr>
        <w:numId w:val="6"/>
      </w:numPr>
      <w:tabs>
        <w:tab w:val="clear" w:pos="720"/>
      </w:tabs>
      <w:spacing w:after="60"/>
      <w:ind w:left="981" w:right="301" w:hanging="357"/>
    </w:pPr>
    <w:rPr>
      <w:rFonts w:ascii="Tahoma" w:hAnsi="Tahoma"/>
      <w:sz w:val="22"/>
      <w:szCs w:val="22"/>
    </w:rPr>
  </w:style>
  <w:style w:type="paragraph" w:customStyle="1" w:styleId="Informationbullet2">
    <w:name w:val="Information bullet 2"/>
    <w:basedOn w:val="Informationbullet"/>
    <w:rsid w:val="00117DDE"/>
    <w:pPr>
      <w:numPr>
        <w:numId w:val="0"/>
      </w:numPr>
      <w:tabs>
        <w:tab w:val="num" w:pos="861"/>
      </w:tabs>
      <w:ind w:left="861" w:right="301" w:hanging="360"/>
    </w:pPr>
    <w:rPr>
      <w:rFonts w:ascii="Tahoma" w:hAnsi="Tahoma"/>
      <w:sz w:val="22"/>
      <w:szCs w:val="22"/>
    </w:rPr>
  </w:style>
  <w:style w:type="numbering" w:customStyle="1" w:styleId="StyleBulleted10pt">
    <w:name w:val="Style Bulleted 10 pt"/>
    <w:basedOn w:val="NoList"/>
    <w:rsid w:val="00117DDE"/>
    <w:pPr>
      <w:numPr>
        <w:numId w:val="7"/>
      </w:numPr>
    </w:pPr>
  </w:style>
  <w:style w:type="paragraph" w:customStyle="1" w:styleId="GroupWiseView">
    <w:name w:val="GroupWiseView"/>
    <w:rsid w:val="006C1C97"/>
    <w:pPr>
      <w:widowControl w:val="0"/>
      <w:autoSpaceDE w:val="0"/>
      <w:autoSpaceDN w:val="0"/>
      <w:adjustRightInd w:val="0"/>
    </w:pPr>
    <w:rPr>
      <w:rFonts w:ascii="Tahoma" w:hAnsi="Tahoma" w:cs="Tahoma"/>
      <w:sz w:val="16"/>
      <w:szCs w:val="16"/>
    </w:rPr>
  </w:style>
  <w:style w:type="paragraph" w:customStyle="1" w:styleId="Default">
    <w:name w:val="Default"/>
    <w:rsid w:val="001C564E"/>
    <w:pPr>
      <w:autoSpaceDE w:val="0"/>
      <w:autoSpaceDN w:val="0"/>
      <w:adjustRightInd w:val="0"/>
    </w:pPr>
    <w:rPr>
      <w:rFonts w:ascii="Frutiger LT Std 45 Light" w:hAnsi="Frutiger LT Std 45 Light" w:cs="Frutiger LT Std 45 Light"/>
      <w:color w:val="000000"/>
      <w:sz w:val="24"/>
      <w:szCs w:val="24"/>
    </w:rPr>
  </w:style>
  <w:style w:type="paragraph" w:customStyle="1" w:styleId="Pa5">
    <w:name w:val="Pa5"/>
    <w:basedOn w:val="Default"/>
    <w:next w:val="Default"/>
    <w:uiPriority w:val="99"/>
    <w:rsid w:val="001C564E"/>
    <w:pPr>
      <w:spacing w:line="201" w:lineRule="atLeast"/>
    </w:pPr>
    <w:rPr>
      <w:rFonts w:cs="Times New Roman"/>
      <w:color w:val="auto"/>
    </w:rPr>
  </w:style>
  <w:style w:type="character" w:customStyle="1" w:styleId="TabletextChar">
    <w:name w:val="Table text Char"/>
    <w:link w:val="Tabletext"/>
    <w:rsid w:val="00764785"/>
    <w:rPr>
      <w:rFonts w:ascii="Arial" w:hAnsi="Arial" w:cs="Arial"/>
      <w:sz w:val="18"/>
      <w:szCs w:val="18"/>
      <w:lang w:eastAsia="en-US"/>
    </w:rPr>
  </w:style>
  <w:style w:type="paragraph" w:customStyle="1" w:styleId="Pa0">
    <w:name w:val="Pa0"/>
    <w:basedOn w:val="Default"/>
    <w:next w:val="Default"/>
    <w:uiPriority w:val="99"/>
    <w:rsid w:val="00A87C5F"/>
    <w:pPr>
      <w:spacing w:line="201" w:lineRule="atLeast"/>
    </w:pPr>
    <w:rPr>
      <w:rFonts w:cs="Times New Roman"/>
      <w:color w:val="auto"/>
    </w:rPr>
  </w:style>
  <w:style w:type="character" w:customStyle="1" w:styleId="A0">
    <w:name w:val="A0"/>
    <w:uiPriority w:val="99"/>
    <w:rsid w:val="00A87C5F"/>
    <w:rPr>
      <w:rFonts w:cs="Frutiger LT Std 45 Light"/>
      <w:color w:val="FFFFFF"/>
      <w:sz w:val="22"/>
      <w:szCs w:val="22"/>
    </w:rPr>
  </w:style>
  <w:style w:type="character" w:customStyle="1" w:styleId="FooterChar">
    <w:name w:val="Footer Char"/>
    <w:basedOn w:val="DefaultParagraphFont"/>
    <w:link w:val="Footer"/>
    <w:uiPriority w:val="99"/>
    <w:rsid w:val="003D7D47"/>
    <w:rPr>
      <w:sz w:val="24"/>
      <w:szCs w:val="24"/>
      <w:lang w:eastAsia="en-US"/>
    </w:rPr>
  </w:style>
  <w:style w:type="paragraph" w:customStyle="1" w:styleId="Pa2">
    <w:name w:val="Pa2"/>
    <w:basedOn w:val="Default"/>
    <w:next w:val="Default"/>
    <w:uiPriority w:val="99"/>
    <w:rsid w:val="003D7D47"/>
    <w:pPr>
      <w:spacing w:line="201" w:lineRule="atLeast"/>
    </w:pPr>
    <w:rPr>
      <w:rFonts w:cs="Times New Roman"/>
      <w:color w:val="auto"/>
    </w:rPr>
  </w:style>
  <w:style w:type="character" w:customStyle="1" w:styleId="A1">
    <w:name w:val="A1"/>
    <w:uiPriority w:val="99"/>
    <w:rsid w:val="003D7D47"/>
    <w:rPr>
      <w:rFonts w:cs="Frutiger LT Std 45 Light"/>
      <w:color w:val="FFFFFF"/>
      <w:sz w:val="18"/>
      <w:szCs w:val="18"/>
    </w:rPr>
  </w:style>
  <w:style w:type="paragraph" w:customStyle="1" w:styleId="Style1">
    <w:name w:val="Style1"/>
    <w:basedOn w:val="Normal"/>
    <w:link w:val="Style1Char"/>
    <w:qFormat/>
    <w:rsid w:val="009C68FA"/>
    <w:pPr>
      <w:numPr>
        <w:numId w:val="9"/>
      </w:numPr>
      <w:ind w:left="284" w:hanging="284"/>
    </w:pPr>
  </w:style>
  <w:style w:type="paragraph" w:customStyle="1" w:styleId="Style2">
    <w:name w:val="Style2"/>
    <w:basedOn w:val="Normal"/>
    <w:link w:val="Style2Char"/>
    <w:qFormat/>
    <w:rsid w:val="00B84E84"/>
    <w:pPr>
      <w:numPr>
        <w:numId w:val="8"/>
      </w:numPr>
    </w:pPr>
  </w:style>
  <w:style w:type="character" w:customStyle="1" w:styleId="Style1Char">
    <w:name w:val="Style1 Char"/>
    <w:basedOn w:val="DefaultParagraphFont"/>
    <w:link w:val="Style1"/>
    <w:rsid w:val="009C68FA"/>
    <w:rPr>
      <w:rFonts w:ascii="Arial" w:hAnsi="Arial"/>
      <w:sz w:val="24"/>
      <w:szCs w:val="24"/>
      <w:lang w:eastAsia="en-US"/>
    </w:rPr>
  </w:style>
  <w:style w:type="character" w:customStyle="1" w:styleId="Style2Char">
    <w:name w:val="Style2 Char"/>
    <w:basedOn w:val="DefaultParagraphFont"/>
    <w:link w:val="Style2"/>
    <w:rsid w:val="00B84E84"/>
    <w:rPr>
      <w:rFonts w:ascii="Arial" w:hAnsi="Arial"/>
      <w:sz w:val="24"/>
      <w:szCs w:val="24"/>
      <w:lang w:eastAsia="en-US"/>
    </w:rPr>
  </w:style>
  <w:style w:type="paragraph" w:styleId="TOCHeading">
    <w:name w:val="TOC Heading"/>
    <w:basedOn w:val="Heading1"/>
    <w:next w:val="Normal"/>
    <w:uiPriority w:val="39"/>
    <w:semiHidden/>
    <w:unhideWhenUsed/>
    <w:qFormat/>
    <w:rsid w:val="0096001B"/>
    <w:pPr>
      <w:keepLines/>
      <w:spacing w:before="480" w:after="0" w:line="276" w:lineRule="auto"/>
      <w:outlineLvl w:val="9"/>
    </w:pPr>
    <w:rPr>
      <w:rFonts w:ascii="Cambria" w:hAnsi="Cambria" w:cs="Times New Roman"/>
      <w:color w:val="365F91"/>
      <w:kern w:val="0"/>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699678">
      <w:bodyDiv w:val="1"/>
      <w:marLeft w:val="43"/>
      <w:marRight w:val="43"/>
      <w:marTop w:val="43"/>
      <w:marBottom w:val="11"/>
      <w:divBdr>
        <w:top w:val="none" w:sz="0" w:space="0" w:color="auto"/>
        <w:left w:val="none" w:sz="0" w:space="0" w:color="auto"/>
        <w:bottom w:val="none" w:sz="0" w:space="0" w:color="auto"/>
        <w:right w:val="none" w:sz="0" w:space="0" w:color="auto"/>
      </w:divBdr>
      <w:divsChild>
        <w:div w:id="2026244884">
          <w:marLeft w:val="0"/>
          <w:marRight w:val="0"/>
          <w:marTop w:val="0"/>
          <w:marBottom w:val="0"/>
          <w:divBdr>
            <w:top w:val="none" w:sz="0" w:space="0" w:color="auto"/>
            <w:left w:val="none" w:sz="0" w:space="0" w:color="auto"/>
            <w:bottom w:val="none" w:sz="0" w:space="0" w:color="auto"/>
            <w:right w:val="none" w:sz="0" w:space="0" w:color="auto"/>
          </w:divBdr>
        </w:div>
      </w:divsChild>
    </w:div>
    <w:div w:id="223225093">
      <w:bodyDiv w:val="1"/>
      <w:marLeft w:val="43"/>
      <w:marRight w:val="43"/>
      <w:marTop w:val="43"/>
      <w:marBottom w:val="11"/>
      <w:divBdr>
        <w:top w:val="none" w:sz="0" w:space="0" w:color="auto"/>
        <w:left w:val="none" w:sz="0" w:space="0" w:color="auto"/>
        <w:bottom w:val="none" w:sz="0" w:space="0" w:color="auto"/>
        <w:right w:val="none" w:sz="0" w:space="0" w:color="auto"/>
      </w:divBdr>
    </w:div>
    <w:div w:id="372317112">
      <w:bodyDiv w:val="1"/>
      <w:marLeft w:val="86"/>
      <w:marRight w:val="86"/>
      <w:marTop w:val="86"/>
      <w:marBottom w:val="21"/>
      <w:divBdr>
        <w:top w:val="none" w:sz="0" w:space="0" w:color="auto"/>
        <w:left w:val="none" w:sz="0" w:space="0" w:color="auto"/>
        <w:bottom w:val="none" w:sz="0" w:space="0" w:color="auto"/>
        <w:right w:val="none" w:sz="0" w:space="0" w:color="auto"/>
      </w:divBdr>
    </w:div>
    <w:div w:id="410930794">
      <w:bodyDiv w:val="1"/>
      <w:marLeft w:val="0"/>
      <w:marRight w:val="0"/>
      <w:marTop w:val="0"/>
      <w:marBottom w:val="0"/>
      <w:divBdr>
        <w:top w:val="none" w:sz="0" w:space="0" w:color="auto"/>
        <w:left w:val="none" w:sz="0" w:space="0" w:color="auto"/>
        <w:bottom w:val="none" w:sz="0" w:space="0" w:color="auto"/>
        <w:right w:val="none" w:sz="0" w:space="0" w:color="auto"/>
      </w:divBdr>
      <w:divsChild>
        <w:div w:id="3812549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0292303">
      <w:bodyDiv w:val="1"/>
      <w:marLeft w:val="0"/>
      <w:marRight w:val="0"/>
      <w:marTop w:val="0"/>
      <w:marBottom w:val="0"/>
      <w:divBdr>
        <w:top w:val="none" w:sz="0" w:space="0" w:color="auto"/>
        <w:left w:val="none" w:sz="0" w:space="0" w:color="auto"/>
        <w:bottom w:val="none" w:sz="0" w:space="0" w:color="auto"/>
        <w:right w:val="none" w:sz="0" w:space="0" w:color="auto"/>
      </w:divBdr>
      <w:divsChild>
        <w:div w:id="871959360">
          <w:marLeft w:val="0"/>
          <w:marRight w:val="0"/>
          <w:marTop w:val="0"/>
          <w:marBottom w:val="0"/>
          <w:divBdr>
            <w:top w:val="none" w:sz="0" w:space="0" w:color="auto"/>
            <w:left w:val="none" w:sz="0" w:space="0" w:color="auto"/>
            <w:bottom w:val="none" w:sz="0" w:space="0" w:color="auto"/>
            <w:right w:val="none" w:sz="0" w:space="0" w:color="auto"/>
          </w:divBdr>
          <w:divsChild>
            <w:div w:id="142355257">
              <w:marLeft w:val="0"/>
              <w:marRight w:val="0"/>
              <w:marTop w:val="0"/>
              <w:marBottom w:val="0"/>
              <w:divBdr>
                <w:top w:val="none" w:sz="0" w:space="0" w:color="auto"/>
                <w:left w:val="none" w:sz="0" w:space="0" w:color="auto"/>
                <w:bottom w:val="none" w:sz="0" w:space="0" w:color="auto"/>
                <w:right w:val="none" w:sz="0" w:space="0" w:color="auto"/>
              </w:divBdr>
              <w:divsChild>
                <w:div w:id="178273378">
                  <w:marLeft w:val="0"/>
                  <w:marRight w:val="0"/>
                  <w:marTop w:val="0"/>
                  <w:marBottom w:val="0"/>
                  <w:divBdr>
                    <w:top w:val="none" w:sz="0" w:space="0" w:color="auto"/>
                    <w:left w:val="none" w:sz="0" w:space="0" w:color="auto"/>
                    <w:bottom w:val="none" w:sz="0" w:space="0" w:color="auto"/>
                    <w:right w:val="none" w:sz="0" w:space="0" w:color="auto"/>
                  </w:divBdr>
                  <w:divsChild>
                    <w:div w:id="907574751">
                      <w:marLeft w:val="0"/>
                      <w:marRight w:val="0"/>
                      <w:marTop w:val="0"/>
                      <w:marBottom w:val="0"/>
                      <w:divBdr>
                        <w:top w:val="none" w:sz="0" w:space="0" w:color="auto"/>
                        <w:left w:val="none" w:sz="0" w:space="0" w:color="auto"/>
                        <w:bottom w:val="none" w:sz="0" w:space="0" w:color="auto"/>
                        <w:right w:val="none" w:sz="0" w:space="0" w:color="auto"/>
                      </w:divBdr>
                      <w:divsChild>
                        <w:div w:id="1514950299">
                          <w:marLeft w:val="0"/>
                          <w:marRight w:val="0"/>
                          <w:marTop w:val="0"/>
                          <w:marBottom w:val="0"/>
                          <w:divBdr>
                            <w:top w:val="none" w:sz="0" w:space="0" w:color="auto"/>
                            <w:left w:val="none" w:sz="0" w:space="0" w:color="auto"/>
                            <w:bottom w:val="none" w:sz="0" w:space="0" w:color="auto"/>
                            <w:right w:val="none" w:sz="0" w:space="0" w:color="auto"/>
                          </w:divBdr>
                          <w:divsChild>
                            <w:div w:id="656039161">
                              <w:marLeft w:val="0"/>
                              <w:marRight w:val="0"/>
                              <w:marTop w:val="0"/>
                              <w:marBottom w:val="0"/>
                              <w:divBdr>
                                <w:top w:val="none" w:sz="0" w:space="0" w:color="auto"/>
                                <w:left w:val="none" w:sz="0" w:space="0" w:color="auto"/>
                                <w:bottom w:val="none" w:sz="0" w:space="0" w:color="auto"/>
                                <w:right w:val="none" w:sz="0" w:space="0" w:color="auto"/>
                              </w:divBdr>
                              <w:divsChild>
                                <w:div w:id="1352418003">
                                  <w:marLeft w:val="100"/>
                                  <w:marRight w:val="100"/>
                                  <w:marTop w:val="0"/>
                                  <w:marBottom w:val="0"/>
                                  <w:divBdr>
                                    <w:top w:val="none" w:sz="0" w:space="0" w:color="auto"/>
                                    <w:left w:val="none" w:sz="0" w:space="0" w:color="auto"/>
                                    <w:bottom w:val="none" w:sz="0" w:space="0" w:color="auto"/>
                                    <w:right w:val="none" w:sz="0" w:space="0" w:color="auto"/>
                                  </w:divBdr>
                                  <w:divsChild>
                                    <w:div w:id="678459940">
                                      <w:marLeft w:val="0"/>
                                      <w:marRight w:val="0"/>
                                      <w:marTop w:val="0"/>
                                      <w:marBottom w:val="0"/>
                                      <w:divBdr>
                                        <w:top w:val="none" w:sz="0" w:space="0" w:color="auto"/>
                                        <w:left w:val="none" w:sz="0" w:space="0" w:color="auto"/>
                                        <w:bottom w:val="none" w:sz="0" w:space="0" w:color="auto"/>
                                        <w:right w:val="none" w:sz="0" w:space="0" w:color="auto"/>
                                      </w:divBdr>
                                      <w:divsChild>
                                        <w:div w:id="571815754">
                                          <w:marLeft w:val="0"/>
                                          <w:marRight w:val="0"/>
                                          <w:marTop w:val="0"/>
                                          <w:marBottom w:val="0"/>
                                          <w:divBdr>
                                            <w:top w:val="none" w:sz="0" w:space="0" w:color="auto"/>
                                            <w:left w:val="none" w:sz="0" w:space="0" w:color="auto"/>
                                            <w:bottom w:val="none" w:sz="0" w:space="0" w:color="auto"/>
                                            <w:right w:val="none" w:sz="0" w:space="0" w:color="auto"/>
                                          </w:divBdr>
                                          <w:divsChild>
                                            <w:div w:id="1731997283">
                                              <w:marLeft w:val="0"/>
                                              <w:marRight w:val="0"/>
                                              <w:marTop w:val="0"/>
                                              <w:marBottom w:val="0"/>
                                              <w:divBdr>
                                                <w:top w:val="none" w:sz="0" w:space="0" w:color="auto"/>
                                                <w:left w:val="none" w:sz="0" w:space="0" w:color="auto"/>
                                                <w:bottom w:val="none" w:sz="0" w:space="0" w:color="auto"/>
                                                <w:right w:val="none" w:sz="0" w:space="0" w:color="auto"/>
                                              </w:divBdr>
                                              <w:divsChild>
                                                <w:div w:id="262568381">
                                                  <w:marLeft w:val="0"/>
                                                  <w:marRight w:val="0"/>
                                                  <w:marTop w:val="0"/>
                                                  <w:marBottom w:val="0"/>
                                                  <w:divBdr>
                                                    <w:top w:val="none" w:sz="0" w:space="0" w:color="auto"/>
                                                    <w:left w:val="none" w:sz="0" w:space="0" w:color="auto"/>
                                                    <w:bottom w:val="none" w:sz="0" w:space="0" w:color="auto"/>
                                                    <w:right w:val="none" w:sz="0" w:space="0" w:color="auto"/>
                                                  </w:divBdr>
                                                  <w:divsChild>
                                                    <w:div w:id="1450588918">
                                                      <w:marLeft w:val="0"/>
                                                      <w:marRight w:val="0"/>
                                                      <w:marTop w:val="0"/>
                                                      <w:marBottom w:val="0"/>
                                                      <w:divBdr>
                                                        <w:top w:val="none" w:sz="0" w:space="0" w:color="auto"/>
                                                        <w:left w:val="none" w:sz="0" w:space="0" w:color="auto"/>
                                                        <w:bottom w:val="none" w:sz="0" w:space="0" w:color="auto"/>
                                                        <w:right w:val="none" w:sz="0" w:space="0" w:color="auto"/>
                                                      </w:divBdr>
                                                      <w:divsChild>
                                                        <w:div w:id="931665774">
                                                          <w:marLeft w:val="0"/>
                                                          <w:marRight w:val="0"/>
                                                          <w:marTop w:val="0"/>
                                                          <w:marBottom w:val="0"/>
                                                          <w:divBdr>
                                                            <w:top w:val="none" w:sz="0" w:space="0" w:color="auto"/>
                                                            <w:left w:val="none" w:sz="0" w:space="0" w:color="auto"/>
                                                            <w:bottom w:val="none" w:sz="0" w:space="0" w:color="auto"/>
                                                            <w:right w:val="none" w:sz="0" w:space="0" w:color="auto"/>
                                                          </w:divBdr>
                                                          <w:divsChild>
                                                            <w:div w:id="1171336530">
                                                              <w:marLeft w:val="0"/>
                                                              <w:marRight w:val="0"/>
                                                              <w:marTop w:val="0"/>
                                                              <w:marBottom w:val="0"/>
                                                              <w:divBdr>
                                                                <w:top w:val="none" w:sz="0" w:space="0" w:color="auto"/>
                                                                <w:left w:val="none" w:sz="0" w:space="0" w:color="auto"/>
                                                                <w:bottom w:val="none" w:sz="0" w:space="0" w:color="auto"/>
                                                                <w:right w:val="none" w:sz="0" w:space="0" w:color="auto"/>
                                                              </w:divBdr>
                                                              <w:divsChild>
                                                                <w:div w:id="1636376687">
                                                                  <w:marLeft w:val="0"/>
                                                                  <w:marRight w:val="0"/>
                                                                  <w:marTop w:val="0"/>
                                                                  <w:marBottom w:val="0"/>
                                                                  <w:divBdr>
                                                                    <w:top w:val="none" w:sz="0" w:space="0" w:color="auto"/>
                                                                    <w:left w:val="none" w:sz="0" w:space="0" w:color="auto"/>
                                                                    <w:bottom w:val="none" w:sz="0" w:space="0" w:color="auto"/>
                                                                    <w:right w:val="none" w:sz="0" w:space="0" w:color="auto"/>
                                                                  </w:divBdr>
                                                                  <w:divsChild>
                                                                    <w:div w:id="1274095348">
                                                                      <w:marLeft w:val="-1750"/>
                                                                      <w:marRight w:val="0"/>
                                                                      <w:marTop w:val="100"/>
                                                                      <w:marBottom w:val="0"/>
                                                                      <w:divBdr>
                                                                        <w:top w:val="none" w:sz="0" w:space="0" w:color="auto"/>
                                                                        <w:left w:val="none" w:sz="0" w:space="0" w:color="auto"/>
                                                                        <w:bottom w:val="none" w:sz="0" w:space="0" w:color="auto"/>
                                                                        <w:right w:val="none" w:sz="0" w:space="0" w:color="auto"/>
                                                                      </w:divBdr>
                                                                      <w:divsChild>
                                                                        <w:div w:id="1575971889">
                                                                          <w:marLeft w:val="18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3423620">
      <w:bodyDiv w:val="1"/>
      <w:marLeft w:val="43"/>
      <w:marRight w:val="43"/>
      <w:marTop w:val="43"/>
      <w:marBottom w:val="11"/>
      <w:divBdr>
        <w:top w:val="none" w:sz="0" w:space="0" w:color="auto"/>
        <w:left w:val="none" w:sz="0" w:space="0" w:color="auto"/>
        <w:bottom w:val="none" w:sz="0" w:space="0" w:color="auto"/>
        <w:right w:val="none" w:sz="0" w:space="0" w:color="auto"/>
      </w:divBdr>
    </w:div>
    <w:div w:id="567420373">
      <w:bodyDiv w:val="1"/>
      <w:marLeft w:val="0"/>
      <w:marRight w:val="0"/>
      <w:marTop w:val="0"/>
      <w:marBottom w:val="0"/>
      <w:divBdr>
        <w:top w:val="none" w:sz="0" w:space="0" w:color="auto"/>
        <w:left w:val="none" w:sz="0" w:space="0" w:color="auto"/>
        <w:bottom w:val="none" w:sz="0" w:space="0" w:color="auto"/>
        <w:right w:val="none" w:sz="0" w:space="0" w:color="auto"/>
      </w:divBdr>
    </w:div>
    <w:div w:id="721176160">
      <w:bodyDiv w:val="1"/>
      <w:marLeft w:val="43"/>
      <w:marRight w:val="43"/>
      <w:marTop w:val="43"/>
      <w:marBottom w:val="11"/>
      <w:divBdr>
        <w:top w:val="none" w:sz="0" w:space="0" w:color="auto"/>
        <w:left w:val="none" w:sz="0" w:space="0" w:color="auto"/>
        <w:bottom w:val="none" w:sz="0" w:space="0" w:color="auto"/>
        <w:right w:val="none" w:sz="0" w:space="0" w:color="auto"/>
      </w:divBdr>
    </w:div>
    <w:div w:id="723913767">
      <w:bodyDiv w:val="1"/>
      <w:marLeft w:val="0"/>
      <w:marRight w:val="0"/>
      <w:marTop w:val="0"/>
      <w:marBottom w:val="0"/>
      <w:divBdr>
        <w:top w:val="none" w:sz="0" w:space="0" w:color="auto"/>
        <w:left w:val="none" w:sz="0" w:space="0" w:color="auto"/>
        <w:bottom w:val="none" w:sz="0" w:space="0" w:color="auto"/>
        <w:right w:val="none" w:sz="0" w:space="0" w:color="auto"/>
      </w:divBdr>
    </w:div>
    <w:div w:id="923804835">
      <w:bodyDiv w:val="1"/>
      <w:marLeft w:val="43"/>
      <w:marRight w:val="43"/>
      <w:marTop w:val="43"/>
      <w:marBottom w:val="11"/>
      <w:divBdr>
        <w:top w:val="none" w:sz="0" w:space="0" w:color="auto"/>
        <w:left w:val="none" w:sz="0" w:space="0" w:color="auto"/>
        <w:bottom w:val="none" w:sz="0" w:space="0" w:color="auto"/>
        <w:right w:val="none" w:sz="0" w:space="0" w:color="auto"/>
      </w:divBdr>
    </w:div>
    <w:div w:id="1000356745">
      <w:bodyDiv w:val="1"/>
      <w:marLeft w:val="0"/>
      <w:marRight w:val="0"/>
      <w:marTop w:val="0"/>
      <w:marBottom w:val="0"/>
      <w:divBdr>
        <w:top w:val="none" w:sz="0" w:space="0" w:color="auto"/>
        <w:left w:val="none" w:sz="0" w:space="0" w:color="auto"/>
        <w:bottom w:val="none" w:sz="0" w:space="0" w:color="auto"/>
        <w:right w:val="none" w:sz="0" w:space="0" w:color="auto"/>
      </w:divBdr>
      <w:divsChild>
        <w:div w:id="451706814">
          <w:marLeft w:val="0"/>
          <w:marRight w:val="0"/>
          <w:marTop w:val="0"/>
          <w:marBottom w:val="0"/>
          <w:divBdr>
            <w:top w:val="none" w:sz="0" w:space="0" w:color="auto"/>
            <w:left w:val="none" w:sz="0" w:space="0" w:color="auto"/>
            <w:bottom w:val="none" w:sz="0" w:space="0" w:color="auto"/>
            <w:right w:val="none" w:sz="0" w:space="0" w:color="auto"/>
          </w:divBdr>
          <w:divsChild>
            <w:div w:id="134127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111723">
      <w:bodyDiv w:val="1"/>
      <w:marLeft w:val="43"/>
      <w:marRight w:val="43"/>
      <w:marTop w:val="43"/>
      <w:marBottom w:val="11"/>
      <w:divBdr>
        <w:top w:val="none" w:sz="0" w:space="0" w:color="auto"/>
        <w:left w:val="none" w:sz="0" w:space="0" w:color="auto"/>
        <w:bottom w:val="none" w:sz="0" w:space="0" w:color="auto"/>
        <w:right w:val="none" w:sz="0" w:space="0" w:color="auto"/>
      </w:divBdr>
    </w:div>
    <w:div w:id="1653557441">
      <w:bodyDiv w:val="1"/>
      <w:marLeft w:val="43"/>
      <w:marRight w:val="43"/>
      <w:marTop w:val="43"/>
      <w:marBottom w:val="11"/>
      <w:divBdr>
        <w:top w:val="none" w:sz="0" w:space="0" w:color="auto"/>
        <w:left w:val="none" w:sz="0" w:space="0" w:color="auto"/>
        <w:bottom w:val="none" w:sz="0" w:space="0" w:color="auto"/>
        <w:right w:val="none" w:sz="0" w:space="0" w:color="auto"/>
      </w:divBdr>
    </w:div>
    <w:div w:id="1728263053">
      <w:bodyDiv w:val="1"/>
      <w:marLeft w:val="0"/>
      <w:marRight w:val="0"/>
      <w:marTop w:val="0"/>
      <w:marBottom w:val="0"/>
      <w:divBdr>
        <w:top w:val="none" w:sz="0" w:space="0" w:color="auto"/>
        <w:left w:val="none" w:sz="0" w:space="0" w:color="auto"/>
        <w:bottom w:val="none" w:sz="0" w:space="0" w:color="auto"/>
        <w:right w:val="none" w:sz="0" w:space="0" w:color="auto"/>
      </w:divBdr>
      <w:divsChild>
        <w:div w:id="12847313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5494321">
      <w:bodyDiv w:val="1"/>
      <w:marLeft w:val="86"/>
      <w:marRight w:val="86"/>
      <w:marTop w:val="86"/>
      <w:marBottom w:val="21"/>
      <w:divBdr>
        <w:top w:val="none" w:sz="0" w:space="0" w:color="auto"/>
        <w:left w:val="none" w:sz="0" w:space="0" w:color="auto"/>
        <w:bottom w:val="none" w:sz="0" w:space="0" w:color="auto"/>
        <w:right w:val="none" w:sz="0" w:space="0" w:color="auto"/>
      </w:divBdr>
    </w:div>
    <w:div w:id="1865292316">
      <w:bodyDiv w:val="1"/>
      <w:marLeft w:val="43"/>
      <w:marRight w:val="43"/>
      <w:marTop w:val="43"/>
      <w:marBottom w:val="11"/>
      <w:divBdr>
        <w:top w:val="none" w:sz="0" w:space="0" w:color="auto"/>
        <w:left w:val="none" w:sz="0" w:space="0" w:color="auto"/>
        <w:bottom w:val="none" w:sz="0" w:space="0" w:color="auto"/>
        <w:right w:val="none" w:sz="0" w:space="0" w:color="auto"/>
      </w:divBdr>
      <w:divsChild>
        <w:div w:id="968826488">
          <w:marLeft w:val="0"/>
          <w:marRight w:val="0"/>
          <w:marTop w:val="0"/>
          <w:marBottom w:val="0"/>
          <w:divBdr>
            <w:top w:val="none" w:sz="0" w:space="0" w:color="auto"/>
            <w:left w:val="none" w:sz="0" w:space="0" w:color="auto"/>
            <w:bottom w:val="none" w:sz="0" w:space="0" w:color="auto"/>
            <w:right w:val="none" w:sz="0" w:space="0" w:color="auto"/>
          </w:divBdr>
        </w:div>
      </w:divsChild>
    </w:div>
    <w:div w:id="1926187219">
      <w:bodyDiv w:val="1"/>
      <w:marLeft w:val="43"/>
      <w:marRight w:val="43"/>
      <w:marTop w:val="43"/>
      <w:marBottom w:val="11"/>
      <w:divBdr>
        <w:top w:val="none" w:sz="0" w:space="0" w:color="auto"/>
        <w:left w:val="none" w:sz="0" w:space="0" w:color="auto"/>
        <w:bottom w:val="none" w:sz="0" w:space="0" w:color="auto"/>
        <w:right w:val="none" w:sz="0" w:space="0" w:color="auto"/>
      </w:divBdr>
      <w:divsChild>
        <w:div w:id="859299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hps.scot.nhs.uk/haiic/ic/publicationsdetail.aspx?id=49785" TargetMode="External"/><Relationship Id="rId26" Type="http://schemas.openxmlformats.org/officeDocument/2006/relationships/image" Target="media/image12.jpeg"/><Relationship Id="rId39" Type="http://schemas.openxmlformats.org/officeDocument/2006/relationships/image" Target="media/image21.jpeg"/><Relationship Id="rId21" Type="http://schemas.openxmlformats.org/officeDocument/2006/relationships/hyperlink" Target="http://www.scottishdental.org/index.aspx?o=2578" TargetMode="External"/><Relationship Id="rId34" Type="http://schemas.openxmlformats.org/officeDocument/2006/relationships/image" Target="media/image19.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scottishdental.cep@nes.scot.nhs.uk" TargetMode="External"/><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hyperlink" Target="mailto:ScottishProcurement-CCM@scotland.gsi.gov.uk" TargetMode="External"/><Relationship Id="rId46" Type="http://schemas.openxmlformats.org/officeDocument/2006/relationships/image" Target="media/image28.jpeg"/><Relationship Id="rId2" Type="http://schemas.openxmlformats.org/officeDocument/2006/relationships/customXml" Target="../customXml/item2.xml"/><Relationship Id="rId16" Type="http://schemas.openxmlformats.org/officeDocument/2006/relationships/hyperlink" Target="http://www.hfs.scot.nhs.uk/publications-1/decontamination/" TargetMode="External"/><Relationship Id="rId20" Type="http://schemas.openxmlformats.org/officeDocument/2006/relationships/hyperlink" Target="http://www.documents.hps.scot.nhs.uk/hai/decontamination/publications/ldu-001-02-v1-2.pdf" TargetMode="External"/><Relationship Id="rId29" Type="http://schemas.openxmlformats.org/officeDocument/2006/relationships/image" Target="media/image14.jpeg"/><Relationship Id="rId41" Type="http://schemas.openxmlformats.org/officeDocument/2006/relationships/image" Target="media/image23.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hyperlink" Target="https://scot-ccm.eurodyn.com/ccm/" TargetMode="External"/><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www.hfs.scot.nhs.uk/publications-1/environment/shtns/" TargetMode="External"/><Relationship Id="rId36" Type="http://schemas.openxmlformats.org/officeDocument/2006/relationships/hyperlink" Target="http://www.hfs.scot.nhs.uk/publications-1/decontamination/" TargetMode="External"/><Relationship Id="rId49" Type="http://schemas.openxmlformats.org/officeDocument/2006/relationships/image" Target="media/image31.jpeg"/><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6.jpeg"/><Relationship Id="rId44" Type="http://schemas.openxmlformats.org/officeDocument/2006/relationships/image" Target="media/image26.jpeg"/><Relationship Id="rId52" Type="http://schemas.openxmlformats.org/officeDocument/2006/relationships/hyperlink" Target="mailto:scottishdental.cep@nes.scot.nhs.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cottishdental.org"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www.hfs.scot.nhs.uk/publications-1/engineering/shtm-2030/" TargetMode="Externa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S:\SDCEP\SDCEP%20Guidance%20Projects\Practice%20Manual\Guidance%20Draft\Style%20sheet%20and%20instructions\PSM%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501BC83C27154F860480D66183E0B2" ma:contentTypeVersion="8" ma:contentTypeDescription="Create a new document." ma:contentTypeScope="" ma:versionID="da585b8d0e3fe7edda77468ca1417e2c">
  <xsd:schema xmlns:xsd="http://www.w3.org/2001/XMLSchema" xmlns:xs="http://www.w3.org/2001/XMLSchema" xmlns:p="http://schemas.microsoft.com/office/2006/metadata/properties" xmlns:ns2="ff03251c-e201-40f4-9320-97dc16f963fc" xmlns:ns3="31af21db-acb7-4cd8-9d39-87c99945203d" targetNamespace="http://schemas.microsoft.com/office/2006/metadata/properties" ma:root="true" ma:fieldsID="a78f102c02362fd2b8fe6eaaf038bb50" ns2:_="" ns3:_="">
    <xsd:import namespace="ff03251c-e201-40f4-9320-97dc16f963fc"/>
    <xsd:import namespace="31af21db-acb7-4cd8-9d39-87c99945203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03251c-e201-40f4-9320-97dc16f963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af21db-acb7-4cd8-9d39-87c99945203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BAC0B1-B0FB-4714-AE6D-23F17E455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03251c-e201-40f4-9320-97dc16f963fc"/>
    <ds:schemaRef ds:uri="31af21db-acb7-4cd8-9d39-87c9994520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57AFF0-6591-489C-9046-33754A5EF5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49695BE-612F-4D93-A280-C83D2C16E4BB}">
  <ds:schemaRefs>
    <ds:schemaRef ds:uri="http://schemas.microsoft.com/sharepoint/v3/contenttype/forms"/>
  </ds:schemaRefs>
</ds:datastoreItem>
</file>

<file path=customXml/itemProps4.xml><?xml version="1.0" encoding="utf-8"?>
<ds:datastoreItem xmlns:ds="http://schemas.openxmlformats.org/officeDocument/2006/customXml" ds:itemID="{BEF84A2E-81CB-4BDA-AAB8-1FF0989A1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PSM Template</Template>
  <TotalTime>49</TotalTime>
  <Pages>40</Pages>
  <Words>7810</Words>
  <Characters>44522</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Summary</vt:lpstr>
    </vt:vector>
  </TitlesOfParts>
  <Company>NES</Company>
  <LinksUpToDate>false</LinksUpToDate>
  <CharactersWithSpaces>52228</CharactersWithSpaces>
  <SharedDoc>false</SharedDoc>
  <HLinks>
    <vt:vector size="96" baseType="variant">
      <vt:variant>
        <vt:i4>2949211</vt:i4>
      </vt:variant>
      <vt:variant>
        <vt:i4>168</vt:i4>
      </vt:variant>
      <vt:variant>
        <vt:i4>0</vt:i4>
      </vt:variant>
      <vt:variant>
        <vt:i4>5</vt:i4>
      </vt:variant>
      <vt:variant>
        <vt:lpwstr>mailto:scottishdental.cep@nes.scot.nhs.uk</vt:lpwstr>
      </vt:variant>
      <vt:variant>
        <vt:lpwstr/>
      </vt:variant>
      <vt:variant>
        <vt:i4>4849734</vt:i4>
      </vt:variant>
      <vt:variant>
        <vt:i4>165</vt:i4>
      </vt:variant>
      <vt:variant>
        <vt:i4>0</vt:i4>
      </vt:variant>
      <vt:variant>
        <vt:i4>5</vt:i4>
      </vt:variant>
      <vt:variant>
        <vt:lpwstr>http://www.hfs.scot.nhs.uk/publications-1/engineering/shtm-2030/</vt:lpwstr>
      </vt:variant>
      <vt:variant>
        <vt:lpwstr/>
      </vt:variant>
      <vt:variant>
        <vt:i4>3014730</vt:i4>
      </vt:variant>
      <vt:variant>
        <vt:i4>162</vt:i4>
      </vt:variant>
      <vt:variant>
        <vt:i4>0</vt:i4>
      </vt:variant>
      <vt:variant>
        <vt:i4>5</vt:i4>
      </vt:variant>
      <vt:variant>
        <vt:lpwstr>mailto:ScottishProcurement-CCM@scotland.gsi.gov.uk</vt:lpwstr>
      </vt:variant>
      <vt:variant>
        <vt:lpwstr/>
      </vt:variant>
      <vt:variant>
        <vt:i4>1376338</vt:i4>
      </vt:variant>
      <vt:variant>
        <vt:i4>159</vt:i4>
      </vt:variant>
      <vt:variant>
        <vt:i4>0</vt:i4>
      </vt:variant>
      <vt:variant>
        <vt:i4>5</vt:i4>
      </vt:variant>
      <vt:variant>
        <vt:lpwstr>https://scot-ccm.eurodyn.com/ccm/</vt:lpwstr>
      </vt:variant>
      <vt:variant>
        <vt:lpwstr/>
      </vt:variant>
      <vt:variant>
        <vt:i4>7929964</vt:i4>
      </vt:variant>
      <vt:variant>
        <vt:i4>156</vt:i4>
      </vt:variant>
      <vt:variant>
        <vt:i4>0</vt:i4>
      </vt:variant>
      <vt:variant>
        <vt:i4>5</vt:i4>
      </vt:variant>
      <vt:variant>
        <vt:lpwstr>http://www.hfs.scot.nhs.uk/publications-1/decontamination/</vt:lpwstr>
      </vt:variant>
      <vt:variant>
        <vt:lpwstr/>
      </vt:variant>
      <vt:variant>
        <vt:i4>6094849</vt:i4>
      </vt:variant>
      <vt:variant>
        <vt:i4>153</vt:i4>
      </vt:variant>
      <vt:variant>
        <vt:i4>0</vt:i4>
      </vt:variant>
      <vt:variant>
        <vt:i4>5</vt:i4>
      </vt:variant>
      <vt:variant>
        <vt:lpwstr>http://www.hfs.scot.nhs.uk/publications-1/environment/shtns/</vt:lpwstr>
      </vt:variant>
      <vt:variant>
        <vt:lpwstr/>
      </vt:variant>
      <vt:variant>
        <vt:i4>7077984</vt:i4>
      </vt:variant>
      <vt:variant>
        <vt:i4>150</vt:i4>
      </vt:variant>
      <vt:variant>
        <vt:i4>0</vt:i4>
      </vt:variant>
      <vt:variant>
        <vt:i4>5</vt:i4>
      </vt:variant>
      <vt:variant>
        <vt:lpwstr>http://www.scottishdental.org/index.aspx?o=2578</vt:lpwstr>
      </vt:variant>
      <vt:variant>
        <vt:lpwstr/>
      </vt:variant>
      <vt:variant>
        <vt:i4>1769496</vt:i4>
      </vt:variant>
      <vt:variant>
        <vt:i4>147</vt:i4>
      </vt:variant>
      <vt:variant>
        <vt:i4>0</vt:i4>
      </vt:variant>
      <vt:variant>
        <vt:i4>5</vt:i4>
      </vt:variant>
      <vt:variant>
        <vt:lpwstr>http://www.documents.hps.scot.nhs.uk/hai/decontamination/publications/ldu-001-02-v1-2.pdf</vt:lpwstr>
      </vt:variant>
      <vt:variant>
        <vt:lpwstr/>
      </vt:variant>
      <vt:variant>
        <vt:i4>262165</vt:i4>
      </vt:variant>
      <vt:variant>
        <vt:i4>144</vt:i4>
      </vt:variant>
      <vt:variant>
        <vt:i4>0</vt:i4>
      </vt:variant>
      <vt:variant>
        <vt:i4>5</vt:i4>
      </vt:variant>
      <vt:variant>
        <vt:lpwstr>http://www.psm.sdcep.org.uk/</vt:lpwstr>
      </vt:variant>
      <vt:variant>
        <vt:lpwstr/>
      </vt:variant>
      <vt:variant>
        <vt:i4>851982</vt:i4>
      </vt:variant>
      <vt:variant>
        <vt:i4>141</vt:i4>
      </vt:variant>
      <vt:variant>
        <vt:i4>0</vt:i4>
      </vt:variant>
      <vt:variant>
        <vt:i4>5</vt:i4>
      </vt:variant>
      <vt:variant>
        <vt:lpwstr>http://www.hps.scot.nhs.uk/haiic/ic/publicationsdetail.aspx?id=49785</vt:lpwstr>
      </vt:variant>
      <vt:variant>
        <vt:lpwstr/>
      </vt:variant>
      <vt:variant>
        <vt:i4>7929964</vt:i4>
      </vt:variant>
      <vt:variant>
        <vt:i4>138</vt:i4>
      </vt:variant>
      <vt:variant>
        <vt:i4>0</vt:i4>
      </vt:variant>
      <vt:variant>
        <vt:i4>5</vt:i4>
      </vt:variant>
      <vt:variant>
        <vt:lpwstr>http://www.hfs.scot.nhs.uk/publications-1/decontamination/</vt:lpwstr>
      </vt:variant>
      <vt:variant>
        <vt:lpwstr/>
      </vt:variant>
      <vt:variant>
        <vt:i4>7077984</vt:i4>
      </vt:variant>
      <vt:variant>
        <vt:i4>135</vt:i4>
      </vt:variant>
      <vt:variant>
        <vt:i4>0</vt:i4>
      </vt:variant>
      <vt:variant>
        <vt:i4>5</vt:i4>
      </vt:variant>
      <vt:variant>
        <vt:lpwstr>http://www.scottishdental.org/index.aspx?o=2578</vt:lpwstr>
      </vt:variant>
      <vt:variant>
        <vt:lpwstr/>
      </vt:variant>
      <vt:variant>
        <vt:i4>2621491</vt:i4>
      </vt:variant>
      <vt:variant>
        <vt:i4>132</vt:i4>
      </vt:variant>
      <vt:variant>
        <vt:i4>0</vt:i4>
      </vt:variant>
      <vt:variant>
        <vt:i4>5</vt:i4>
      </vt:variant>
      <vt:variant>
        <vt:lpwstr>http://www.scottishdental.org/</vt:lpwstr>
      </vt:variant>
      <vt:variant>
        <vt:lpwstr/>
      </vt:variant>
      <vt:variant>
        <vt:i4>2949211</vt:i4>
      </vt:variant>
      <vt:variant>
        <vt:i4>3</vt:i4>
      </vt:variant>
      <vt:variant>
        <vt:i4>0</vt:i4>
      </vt:variant>
      <vt:variant>
        <vt:i4>5</vt:i4>
      </vt:variant>
      <vt:variant>
        <vt:lpwstr>mailto:scottishdental.cep@nes.scot.nhs.uk</vt:lpwstr>
      </vt:variant>
      <vt:variant>
        <vt:lpwstr/>
      </vt:variant>
      <vt:variant>
        <vt:i4>5439519</vt:i4>
      </vt:variant>
      <vt:variant>
        <vt:i4>0</vt:i4>
      </vt:variant>
      <vt:variant>
        <vt:i4>0</vt:i4>
      </vt:variant>
      <vt:variant>
        <vt:i4>5</vt:i4>
      </vt:variant>
      <vt:variant>
        <vt:lpwstr>http://www.sdcep.org.uk/index.aspx?o=3180</vt:lpwstr>
      </vt:variant>
      <vt:variant>
        <vt:lpwstr/>
      </vt:variant>
      <vt:variant>
        <vt:i4>5439519</vt:i4>
      </vt:variant>
      <vt:variant>
        <vt:i4>0</vt:i4>
      </vt:variant>
      <vt:variant>
        <vt:i4>0</vt:i4>
      </vt:variant>
      <vt:variant>
        <vt:i4>5</vt:i4>
      </vt:variant>
      <vt:variant>
        <vt:lpwstr>http://www.sdcep.org.uk/index.aspx?o=3180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dc:title>
  <dc:creator>SDCEP</dc:creator>
  <cp:lastModifiedBy>Elizabeth Payne</cp:lastModifiedBy>
  <cp:revision>6</cp:revision>
  <cp:lastPrinted>2015-05-01T10:34:00Z</cp:lastPrinted>
  <dcterms:created xsi:type="dcterms:W3CDTF">2019-05-17T08:42:00Z</dcterms:created>
  <dcterms:modified xsi:type="dcterms:W3CDTF">2019-05-17T13:46:00Z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odified Date">
    <vt:filetime>2016-01-08T14:03:21Z</vt:filetime>
  </property>
  <property fmtid="{D5CDD505-2E9C-101B-9397-08002B2CF9AE}" pid="3" name="Modifier">
    <vt:lpwstr>ElizP</vt:lpwstr>
  </property>
  <property fmtid="{D5CDD505-2E9C-101B-9397-08002B2CF9AE}" pid="4" name="Size">
    <vt:r8>7415315</vt:r8>
  </property>
  <property fmtid="{D5CDD505-2E9C-101B-9397-08002B2CF9AE}" pid="5" name="ContentTypeId">
    <vt:lpwstr>0x01010019501BC83C27154F860480D66183E0B2</vt:lpwstr>
  </property>
  <property fmtid="{D5CDD505-2E9C-101B-9397-08002B2CF9AE}" pid="6" name="Created Date1">
    <vt:filetime>2016-01-08T14:03:21Z</vt:filetime>
  </property>
</Properties>
</file>